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7D" w:rsidRDefault="00C33CF6" w:rsidP="00AD5266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297815</wp:posOffset>
                </wp:positionV>
                <wp:extent cx="1833245" cy="294640"/>
                <wp:effectExtent l="0" t="254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2A" w:rsidRDefault="00D50E2A" w:rsidP="007F314B">
                            <w:r>
                              <w:rPr>
                                <w:rFonts w:hint="cs"/>
                                <w:rtl/>
                              </w:rPr>
                              <w:t>ת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ז</w:t>
                            </w:r>
                            <w:r>
                              <w:rPr>
                                <w:rtl/>
                              </w:rPr>
                              <w:t>.:</w:t>
                            </w:r>
                            <w:r w:rsidRPr="006830AE">
                              <w:rPr>
                                <w:highlight w:val="yellow"/>
                                <w:rtl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pt;margin-top:23.45pt;width:144.3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" stroked="f">
                <v:textbox>
                  <w:txbxContent>
                    <w:p w:rsidR="00D50E2A" w:rsidRDefault="00D50E2A" w:rsidP="007F314B">
                      <w:r>
                        <w:rPr>
                          <w:rFonts w:hint="cs"/>
                          <w:rtl/>
                        </w:rPr>
                        <w:t>ת</w:t>
                      </w:r>
                      <w:r>
                        <w:rPr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>ז</w:t>
                      </w:r>
                      <w:r>
                        <w:rPr>
                          <w:rtl/>
                        </w:rPr>
                        <w:t>.:</w:t>
                      </w:r>
                      <w:r w:rsidRPr="006830AE">
                        <w:rPr>
                          <w:highlight w:val="yellow"/>
                          <w:rtl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297815</wp:posOffset>
                </wp:positionV>
                <wp:extent cx="2454275" cy="294640"/>
                <wp:effectExtent l="0" t="2540" r="317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2A" w:rsidRDefault="00D50E2A" w:rsidP="007F314B"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הסטודנט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6830AE">
                              <w:rPr>
                                <w:highlight w:val="yellow"/>
                                <w:rtl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5.5pt;margin-top:23.45pt;width:193.2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" stroked="f">
                <v:textbox>
                  <w:txbxContent>
                    <w:p w:rsidR="00D50E2A" w:rsidRDefault="00D50E2A" w:rsidP="007F314B"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הסטודנט</w:t>
                      </w:r>
                      <w:r>
                        <w:rPr>
                          <w:rtl/>
                        </w:rPr>
                        <w:t>:</w:t>
                      </w:r>
                      <w:r w:rsidRPr="006830AE">
                        <w:rPr>
                          <w:highlight w:val="yellow"/>
                          <w:rtl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297815</wp:posOffset>
                </wp:positionV>
                <wp:extent cx="3025775" cy="294640"/>
                <wp:effectExtent l="0" t="2540" r="317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2A" w:rsidRDefault="00D50E2A" w:rsidP="007F31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אוניברסיטת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האם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6830AE">
                              <w:rPr>
                                <w:highlight w:val="yellow"/>
                                <w:rtl/>
                              </w:rPr>
                              <w:t>_____________________</w:t>
                            </w:r>
                          </w:p>
                          <w:p w:rsidR="00D50E2A" w:rsidRDefault="00D50E2A" w:rsidP="00E01850">
                            <w:pPr>
                              <w:rPr>
                                <w:rtl/>
                              </w:rPr>
                            </w:pPr>
                          </w:p>
                          <w:p w:rsidR="00D50E2A" w:rsidRDefault="00D50E2A" w:rsidP="00E01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4.5pt;margin-top:23.45pt;width:238.2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Yx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" stroked="f">
                <v:textbox>
                  <w:txbxContent>
                    <w:p w:rsidR="00D50E2A" w:rsidRDefault="00D50E2A" w:rsidP="007F314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אוניברסיטת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האם</w:t>
                      </w:r>
                      <w:r>
                        <w:rPr>
                          <w:rtl/>
                        </w:rPr>
                        <w:t>:</w:t>
                      </w:r>
                      <w:r w:rsidRPr="006830AE">
                        <w:rPr>
                          <w:highlight w:val="yellow"/>
                          <w:rtl/>
                        </w:rPr>
                        <w:t>_____________________</w:t>
                      </w:r>
                    </w:p>
                    <w:p w:rsidR="00D50E2A" w:rsidRDefault="00D50E2A" w:rsidP="00E01850">
                      <w:pPr>
                        <w:rPr>
                          <w:rtl/>
                        </w:rPr>
                      </w:pPr>
                    </w:p>
                    <w:p w:rsidR="00D50E2A" w:rsidRDefault="00D50E2A" w:rsidP="00E01850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-83820</wp:posOffset>
                </wp:positionV>
                <wp:extent cx="4144010" cy="419100"/>
                <wp:effectExtent l="0" t="1905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2A" w:rsidRPr="00E01850" w:rsidRDefault="00D50E2A" w:rsidP="0088420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0185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טופס</w:t>
                            </w:r>
                            <w:r w:rsidRPr="00E0185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הרשמה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לקורסים סמסטר א' תשע"</w:t>
                            </w:r>
                            <w:r w:rsidR="0088420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6pt;margin-top:-6.6pt;width:326.3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" stroked="f">
                <v:textbox>
                  <w:txbxContent>
                    <w:p w:rsidR="00D50E2A" w:rsidRPr="00E01850" w:rsidRDefault="00D50E2A" w:rsidP="0088420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01850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טופס</w:t>
                      </w:r>
                      <w:r w:rsidRPr="00E01850"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הרשמה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לקורסים סמסטר א' תשע"</w:t>
                      </w:r>
                      <w:r w:rsidR="00884203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ח</w:t>
                      </w:r>
                    </w:p>
                  </w:txbxContent>
                </v:textbox>
              </v:shape>
            </w:pict>
          </mc:Fallback>
        </mc:AlternateContent>
      </w:r>
    </w:p>
    <w:p w:rsidR="00E66E26" w:rsidRPr="00E66E26" w:rsidRDefault="0056317D" w:rsidP="00E66E26">
      <w:pPr>
        <w:jc w:val="center"/>
        <w:rPr>
          <w:rtl/>
        </w:rPr>
      </w:pPr>
      <w:r>
        <w:rPr>
          <w:noProof/>
          <w:rtl/>
        </w:rPr>
        <w:t xml:space="preserve">                                                                                   </w:t>
      </w:r>
    </w:p>
    <w:p w:rsidR="00841A43" w:rsidRDefault="00311A23" w:rsidP="00841A43">
      <w:pPr>
        <w:spacing w:after="0" w:line="240" w:lineRule="auto"/>
        <w:rPr>
          <w:sz w:val="20"/>
          <w:szCs w:val="20"/>
          <w:rtl/>
        </w:rPr>
      </w:pPr>
      <w:r w:rsidRPr="00841A43">
        <w:rPr>
          <w:rFonts w:hint="cs"/>
          <w:sz w:val="20"/>
          <w:szCs w:val="20"/>
          <w:rtl/>
        </w:rPr>
        <w:t>על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הסטודנט בתוכנית הבין-אוניברסיטאית ללימודי אפריקה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ללמוד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בתואר כולו סה</w:t>
      </w:r>
      <w:r w:rsidRPr="00841A43">
        <w:rPr>
          <w:sz w:val="20"/>
          <w:szCs w:val="20"/>
          <w:rtl/>
        </w:rPr>
        <w:t>"</w:t>
      </w:r>
      <w:r w:rsidRPr="00841A43">
        <w:rPr>
          <w:rFonts w:hint="cs"/>
          <w:sz w:val="20"/>
          <w:szCs w:val="20"/>
          <w:rtl/>
        </w:rPr>
        <w:t>כ</w:t>
      </w:r>
      <w:r w:rsidRPr="00841A43">
        <w:rPr>
          <w:sz w:val="20"/>
          <w:szCs w:val="20"/>
          <w:rtl/>
        </w:rPr>
        <w:t xml:space="preserve"> 54 </w:t>
      </w:r>
      <w:proofErr w:type="spellStart"/>
      <w:r w:rsidRPr="00841A43">
        <w:rPr>
          <w:rFonts w:hint="cs"/>
          <w:sz w:val="20"/>
          <w:szCs w:val="20"/>
          <w:rtl/>
        </w:rPr>
        <w:t>נק"ז</w:t>
      </w:r>
      <w:proofErr w:type="spellEnd"/>
      <w:r w:rsidRPr="00841A43">
        <w:rPr>
          <w:rFonts w:hint="cs"/>
          <w:sz w:val="20"/>
          <w:szCs w:val="20"/>
          <w:rtl/>
        </w:rPr>
        <w:t xml:space="preserve"> בלימודי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אפריקה על פי החלוקה הבאה:</w:t>
      </w:r>
    </w:p>
    <w:p w:rsidR="00A5114A" w:rsidRPr="002E4AD5" w:rsidRDefault="00311A23" w:rsidP="00A5114A">
      <w:pPr>
        <w:spacing w:after="0" w:line="240" w:lineRule="auto"/>
        <w:rPr>
          <w:b/>
          <w:bCs/>
          <w:sz w:val="20"/>
          <w:szCs w:val="20"/>
          <w:rtl/>
        </w:rPr>
      </w:pPr>
      <w:r w:rsidRPr="002E4AD5">
        <w:rPr>
          <w:rFonts w:hint="cs"/>
          <w:b/>
          <w:bCs/>
          <w:sz w:val="20"/>
          <w:szCs w:val="20"/>
          <w:rtl/>
        </w:rPr>
        <w:t xml:space="preserve">12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מבואות, 34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בחירה, 8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סמינרים.</w:t>
      </w:r>
      <w:r w:rsidR="00A5114A" w:rsidRPr="002E4AD5">
        <w:rPr>
          <w:rFonts w:hint="cs"/>
          <w:b/>
          <w:bCs/>
          <w:sz w:val="20"/>
          <w:szCs w:val="20"/>
          <w:rtl/>
        </w:rPr>
        <w:t xml:space="preserve"> </w:t>
      </w:r>
    </w:p>
    <w:p w:rsidR="00841A43" w:rsidRDefault="009C42E7" w:rsidP="009C42E7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הרישום לקורסים חיצוניים יתבצע על גבי טופס זה, שיועבר</w:t>
      </w:r>
      <w:r w:rsidR="00A5114A" w:rsidRPr="00841A43">
        <w:rPr>
          <w:rFonts w:hint="cs"/>
          <w:sz w:val="20"/>
          <w:szCs w:val="20"/>
          <w:rtl/>
        </w:rPr>
        <w:t xml:space="preserve"> לרכזת התוכנית לאחר חתימת היועץ</w:t>
      </w:r>
      <w:r w:rsidR="00A5114A">
        <w:rPr>
          <w:rFonts w:hint="cs"/>
          <w:sz w:val="20"/>
          <w:szCs w:val="20"/>
          <w:rtl/>
        </w:rPr>
        <w:t xml:space="preserve"> באוניברסיטת האם של הסטודנט</w:t>
      </w:r>
      <w:r w:rsidR="00A5114A" w:rsidRPr="00841A43">
        <w:rPr>
          <w:rFonts w:hint="cs"/>
          <w:sz w:val="20"/>
          <w:szCs w:val="20"/>
          <w:rtl/>
        </w:rPr>
        <w:t>.</w:t>
      </w:r>
    </w:p>
    <w:p w:rsidR="00841A43" w:rsidRDefault="00841A43" w:rsidP="00841A43">
      <w:pPr>
        <w:spacing w:after="0" w:line="240" w:lineRule="auto"/>
        <w:rPr>
          <w:sz w:val="20"/>
          <w:szCs w:val="20"/>
          <w:rtl/>
        </w:rPr>
      </w:pPr>
    </w:p>
    <w:p w:rsidR="00C67B7A" w:rsidRDefault="00841A43" w:rsidP="00C67B7A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34673">
        <w:rPr>
          <w:rFonts w:hint="cs"/>
          <w:sz w:val="18"/>
          <w:szCs w:val="18"/>
          <w:rtl/>
        </w:rPr>
        <w:t>יש ללמוד</w:t>
      </w:r>
      <w:r w:rsidR="00A5114A" w:rsidRPr="00834673">
        <w:rPr>
          <w:rFonts w:hint="cs"/>
          <w:sz w:val="18"/>
          <w:szCs w:val="18"/>
          <w:rtl/>
        </w:rPr>
        <w:t xml:space="preserve"> במהלך התואר</w:t>
      </w:r>
      <w:r w:rsidR="00C33CF6" w:rsidRPr="00834673">
        <w:rPr>
          <w:rFonts w:hint="cs"/>
          <w:sz w:val="18"/>
          <w:szCs w:val="18"/>
          <w:rtl/>
        </w:rPr>
        <w:t xml:space="preserve"> לפחות</w:t>
      </w:r>
      <w:r w:rsidR="00A5114A" w:rsidRPr="00834673">
        <w:rPr>
          <w:rFonts w:hint="cs"/>
          <w:sz w:val="18"/>
          <w:szCs w:val="18"/>
          <w:rtl/>
        </w:rPr>
        <w:t xml:space="preserve"> </w:t>
      </w:r>
      <w:r w:rsidR="00C67B7A">
        <w:rPr>
          <w:rFonts w:hint="cs"/>
          <w:sz w:val="18"/>
          <w:szCs w:val="18"/>
          <w:rtl/>
        </w:rPr>
        <w:t xml:space="preserve">18 </w:t>
      </w:r>
      <w:proofErr w:type="spellStart"/>
      <w:r w:rsidR="00C67B7A">
        <w:rPr>
          <w:rFonts w:hint="cs"/>
          <w:sz w:val="18"/>
          <w:szCs w:val="18"/>
          <w:rtl/>
        </w:rPr>
        <w:t>נק"ז</w:t>
      </w:r>
      <w:proofErr w:type="spellEnd"/>
      <w:r w:rsidR="00C67B7A">
        <w:rPr>
          <w:rFonts w:hint="cs"/>
          <w:sz w:val="18"/>
          <w:szCs w:val="18"/>
          <w:rtl/>
        </w:rPr>
        <w:t xml:space="preserve"> באוניברסיטת האם </w:t>
      </w:r>
    </w:p>
    <w:p w:rsidR="00A5114A" w:rsidRPr="00834673" w:rsidRDefault="00C67B7A" w:rsidP="00C67B7A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יש ללמוד </w:t>
      </w:r>
      <w:r w:rsidR="00C33CF6" w:rsidRPr="00834673">
        <w:rPr>
          <w:rFonts w:hint="cs"/>
          <w:sz w:val="18"/>
          <w:szCs w:val="18"/>
          <w:rtl/>
        </w:rPr>
        <w:t xml:space="preserve">לפחות </w:t>
      </w:r>
      <w:r w:rsidR="00841A43" w:rsidRPr="00834673">
        <w:rPr>
          <w:sz w:val="18"/>
          <w:szCs w:val="18"/>
          <w:rtl/>
        </w:rPr>
        <w:t xml:space="preserve">12 </w:t>
      </w:r>
      <w:proofErr w:type="spellStart"/>
      <w:r w:rsidR="00841A43" w:rsidRPr="00834673">
        <w:rPr>
          <w:rFonts w:hint="cs"/>
          <w:sz w:val="18"/>
          <w:szCs w:val="18"/>
          <w:rtl/>
        </w:rPr>
        <w:t>נק</w:t>
      </w:r>
      <w:r w:rsidR="00841A43" w:rsidRPr="00834673">
        <w:rPr>
          <w:sz w:val="18"/>
          <w:szCs w:val="18"/>
          <w:rtl/>
        </w:rPr>
        <w:t>"</w:t>
      </w:r>
      <w:r w:rsidR="00841A43" w:rsidRPr="00834673">
        <w:rPr>
          <w:rFonts w:hint="cs"/>
          <w:sz w:val="18"/>
          <w:szCs w:val="18"/>
          <w:rtl/>
        </w:rPr>
        <w:t>ז</w:t>
      </w:r>
      <w:proofErr w:type="spellEnd"/>
      <w:r>
        <w:rPr>
          <w:rFonts w:hint="cs"/>
          <w:sz w:val="18"/>
          <w:szCs w:val="18"/>
          <w:rtl/>
        </w:rPr>
        <w:t xml:space="preserve"> מחוץ לאוניברסיטת האם (סטודנטים שהתחילו בשנת תשע"ח נדרשים למינימום של 6 </w:t>
      </w:r>
      <w:proofErr w:type="spellStart"/>
      <w:r>
        <w:rPr>
          <w:rFonts w:hint="cs"/>
          <w:sz w:val="18"/>
          <w:szCs w:val="18"/>
          <w:rtl/>
        </w:rPr>
        <w:t>נק"ז</w:t>
      </w:r>
      <w:proofErr w:type="spellEnd"/>
      <w:r>
        <w:rPr>
          <w:rFonts w:hint="cs"/>
          <w:sz w:val="18"/>
          <w:szCs w:val="18"/>
          <w:rtl/>
        </w:rPr>
        <w:t xml:space="preserve"> ולא 12)</w:t>
      </w:r>
      <w:r w:rsidR="00841A43" w:rsidRPr="00834673">
        <w:rPr>
          <w:sz w:val="18"/>
          <w:szCs w:val="18"/>
          <w:rtl/>
        </w:rPr>
        <w:t xml:space="preserve"> </w:t>
      </w:r>
    </w:p>
    <w:p w:rsidR="00A5114A" w:rsidRPr="00834673" w:rsidRDefault="00A5114A" w:rsidP="00C33CF6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834673">
        <w:rPr>
          <w:rFonts w:hint="cs"/>
          <w:sz w:val="18"/>
          <w:szCs w:val="18"/>
          <w:rtl/>
        </w:rPr>
        <w:t xml:space="preserve">סטודנטים </w:t>
      </w:r>
      <w:proofErr w:type="spellStart"/>
      <w:r w:rsidRPr="00834673">
        <w:rPr>
          <w:rFonts w:hint="cs"/>
          <w:sz w:val="18"/>
          <w:szCs w:val="18"/>
          <w:rtl/>
        </w:rPr>
        <w:t>מאב"ג</w:t>
      </w:r>
      <w:proofErr w:type="spellEnd"/>
      <w:r w:rsidRPr="00834673">
        <w:rPr>
          <w:rFonts w:hint="cs"/>
          <w:sz w:val="18"/>
          <w:szCs w:val="18"/>
          <w:rtl/>
        </w:rPr>
        <w:t xml:space="preserve"> ומת"א </w:t>
      </w:r>
      <w:r w:rsidR="00C33CF6" w:rsidRPr="00834673">
        <w:rPr>
          <w:rFonts w:hint="cs"/>
          <w:sz w:val="18"/>
          <w:szCs w:val="18"/>
          <w:rtl/>
        </w:rPr>
        <w:t>יכולים ללמוד</w:t>
      </w:r>
      <w:r w:rsidRPr="00834673">
        <w:rPr>
          <w:rFonts w:hint="cs"/>
          <w:sz w:val="18"/>
          <w:szCs w:val="18"/>
          <w:rtl/>
        </w:rPr>
        <w:t xml:space="preserve"> </w:t>
      </w:r>
      <w:r w:rsidR="00C33CF6" w:rsidRPr="00834673">
        <w:rPr>
          <w:rFonts w:hint="cs"/>
          <w:sz w:val="18"/>
          <w:szCs w:val="18"/>
          <w:rtl/>
        </w:rPr>
        <w:t xml:space="preserve">באוניברסיטה הפתוחה </w:t>
      </w:r>
      <w:r w:rsidR="00C33CF6" w:rsidRPr="00834673">
        <w:rPr>
          <w:rFonts w:hint="cs"/>
          <w:sz w:val="18"/>
          <w:szCs w:val="18"/>
          <w:u w:val="single"/>
          <w:rtl/>
        </w:rPr>
        <w:t xml:space="preserve">עד 12 </w:t>
      </w:r>
      <w:proofErr w:type="spellStart"/>
      <w:r w:rsidRPr="00834673">
        <w:rPr>
          <w:rFonts w:hint="cs"/>
          <w:sz w:val="18"/>
          <w:szCs w:val="18"/>
          <w:u w:val="single"/>
          <w:rtl/>
        </w:rPr>
        <w:t>נק"ז</w:t>
      </w:r>
      <w:proofErr w:type="spellEnd"/>
      <w:r w:rsidRPr="00834673">
        <w:rPr>
          <w:rFonts w:hint="cs"/>
          <w:sz w:val="18"/>
          <w:szCs w:val="18"/>
          <w:rtl/>
        </w:rPr>
        <w:t xml:space="preserve"> במהלך התואר.</w:t>
      </w:r>
    </w:p>
    <w:p w:rsidR="00A5114A" w:rsidRPr="00834673" w:rsidRDefault="00841A43" w:rsidP="00E66E2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34673">
        <w:rPr>
          <w:rFonts w:hint="cs"/>
          <w:sz w:val="18"/>
          <w:szCs w:val="18"/>
          <w:rtl/>
        </w:rPr>
        <w:t>יש ללמוד</w:t>
      </w:r>
      <w:r w:rsidRPr="00834673">
        <w:rPr>
          <w:sz w:val="18"/>
          <w:szCs w:val="18"/>
          <w:rtl/>
        </w:rPr>
        <w:t xml:space="preserve"> </w:t>
      </w:r>
      <w:r w:rsidRPr="00834673">
        <w:rPr>
          <w:rFonts w:hint="cs"/>
          <w:sz w:val="18"/>
          <w:szCs w:val="18"/>
          <w:rtl/>
        </w:rPr>
        <w:t>סמינר</w:t>
      </w:r>
      <w:r w:rsidRPr="00834673">
        <w:rPr>
          <w:sz w:val="18"/>
          <w:szCs w:val="18"/>
          <w:rtl/>
        </w:rPr>
        <w:t xml:space="preserve"> </w:t>
      </w:r>
      <w:r w:rsidRPr="00834673">
        <w:rPr>
          <w:rFonts w:hint="cs"/>
          <w:sz w:val="18"/>
          <w:szCs w:val="18"/>
          <w:rtl/>
        </w:rPr>
        <w:t>אחד</w:t>
      </w:r>
      <w:r w:rsidRPr="00834673">
        <w:rPr>
          <w:sz w:val="18"/>
          <w:szCs w:val="18"/>
          <w:rtl/>
        </w:rPr>
        <w:t xml:space="preserve"> </w:t>
      </w:r>
      <w:r w:rsidRPr="00834673">
        <w:rPr>
          <w:rFonts w:hint="cs"/>
          <w:sz w:val="18"/>
          <w:szCs w:val="18"/>
          <w:rtl/>
        </w:rPr>
        <w:t>לפחות</w:t>
      </w:r>
      <w:r w:rsidRPr="00834673">
        <w:rPr>
          <w:sz w:val="18"/>
          <w:szCs w:val="18"/>
          <w:rtl/>
        </w:rPr>
        <w:t xml:space="preserve"> </w:t>
      </w:r>
      <w:r w:rsidRPr="00834673">
        <w:rPr>
          <w:rFonts w:hint="cs"/>
          <w:sz w:val="18"/>
          <w:szCs w:val="18"/>
          <w:rtl/>
        </w:rPr>
        <w:t>באוניברסיטת</w:t>
      </w:r>
      <w:r w:rsidRPr="00834673">
        <w:rPr>
          <w:sz w:val="18"/>
          <w:szCs w:val="18"/>
          <w:rtl/>
        </w:rPr>
        <w:t xml:space="preserve"> </w:t>
      </w:r>
      <w:r w:rsidRPr="00834673">
        <w:rPr>
          <w:rFonts w:hint="cs"/>
          <w:sz w:val="18"/>
          <w:szCs w:val="18"/>
          <w:rtl/>
        </w:rPr>
        <w:t>האם</w:t>
      </w:r>
      <w:r w:rsidRPr="00834673">
        <w:rPr>
          <w:sz w:val="18"/>
          <w:szCs w:val="18"/>
          <w:rtl/>
        </w:rPr>
        <w:t xml:space="preserve">. </w:t>
      </w:r>
    </w:p>
    <w:p w:rsidR="00A5114A" w:rsidRPr="00834673" w:rsidRDefault="00A5114A" w:rsidP="00E66E26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834673">
        <w:rPr>
          <w:rFonts w:hint="cs"/>
          <w:sz w:val="18"/>
          <w:szCs w:val="18"/>
          <w:rtl/>
        </w:rPr>
        <w:t xml:space="preserve">לא יוכרו יותר מ-12 </w:t>
      </w:r>
      <w:proofErr w:type="spellStart"/>
      <w:r w:rsidRPr="00834673">
        <w:rPr>
          <w:rFonts w:hint="cs"/>
          <w:sz w:val="18"/>
          <w:szCs w:val="18"/>
          <w:rtl/>
        </w:rPr>
        <w:t>נק"ז</w:t>
      </w:r>
      <w:proofErr w:type="spellEnd"/>
      <w:r w:rsidRPr="00834673">
        <w:rPr>
          <w:rFonts w:hint="cs"/>
          <w:sz w:val="18"/>
          <w:szCs w:val="18"/>
          <w:rtl/>
        </w:rPr>
        <w:t xml:space="preserve"> של קורסים המוגדרים כ</w:t>
      </w:r>
      <w:r w:rsidRPr="00834673">
        <w:rPr>
          <w:rFonts w:hint="cs"/>
          <w:sz w:val="18"/>
          <w:szCs w:val="18"/>
          <w:u w:val="single"/>
          <w:rtl/>
        </w:rPr>
        <w:t>קורסים עם זיקה לאפריקה</w:t>
      </w:r>
      <w:r w:rsidRPr="00834673">
        <w:rPr>
          <w:rFonts w:hint="cs"/>
          <w:sz w:val="18"/>
          <w:szCs w:val="18"/>
          <w:rtl/>
        </w:rPr>
        <w:t>.</w:t>
      </w:r>
    </w:p>
    <w:p w:rsidR="00A5114A" w:rsidRPr="00834673" w:rsidRDefault="00A5114A" w:rsidP="00413270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834673">
        <w:rPr>
          <w:rFonts w:hint="cs"/>
          <w:sz w:val="18"/>
          <w:szCs w:val="18"/>
          <w:rtl/>
        </w:rPr>
        <w:t>לא ניתן ללמוד שני קורסים חופפים במהלך התואר</w:t>
      </w:r>
      <w:r w:rsidR="00413270" w:rsidRPr="00834673">
        <w:rPr>
          <w:rFonts w:hint="cs"/>
          <w:sz w:val="18"/>
          <w:szCs w:val="18"/>
          <w:rtl/>
        </w:rPr>
        <w:t xml:space="preserve">. </w:t>
      </w:r>
      <w:r w:rsidRPr="00834673">
        <w:rPr>
          <w:rFonts w:hint="cs"/>
          <w:b/>
          <w:bCs/>
          <w:sz w:val="18"/>
          <w:szCs w:val="18"/>
          <w:rtl/>
        </w:rPr>
        <w:t>טבלת קורסים חופפים ודרישות קדם</w:t>
      </w:r>
      <w:r w:rsidRPr="00834673">
        <w:rPr>
          <w:rFonts w:hint="cs"/>
          <w:sz w:val="18"/>
          <w:szCs w:val="18"/>
          <w:rtl/>
        </w:rPr>
        <w:t xml:space="preserve"> מופיעה באתר התוכנית.</w:t>
      </w:r>
      <w:r w:rsidR="00387FAC" w:rsidRPr="00834673">
        <w:rPr>
          <w:rFonts w:hint="cs"/>
          <w:sz w:val="18"/>
          <w:szCs w:val="18"/>
          <w:rtl/>
        </w:rPr>
        <w:t xml:space="preserve"> </w:t>
      </w:r>
    </w:p>
    <w:p w:rsidR="00311A23" w:rsidRPr="00834673" w:rsidRDefault="00E66E26" w:rsidP="009C42E7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34673">
        <w:rPr>
          <w:rFonts w:hint="cs"/>
          <w:sz w:val="18"/>
          <w:szCs w:val="18"/>
          <w:rtl/>
        </w:rPr>
        <w:t>סטודנט שנרשם לחלק א' של קורס שנתי בסמסטר א' חייב להירשם לחלק ב' בסמסטר ב' של אותה השנה.</w:t>
      </w:r>
    </w:p>
    <w:p w:rsidR="009C42E7" w:rsidRPr="009C42E7" w:rsidRDefault="009C42E7" w:rsidP="009C42E7">
      <w:pPr>
        <w:spacing w:after="0" w:line="240" w:lineRule="auto"/>
        <w:ind w:left="720"/>
        <w:rPr>
          <w:sz w:val="10"/>
          <w:szCs w:val="10"/>
          <w:rtl/>
        </w:rPr>
      </w:pPr>
    </w:p>
    <w:p w:rsidR="00720D5A" w:rsidRDefault="00E66E26" w:rsidP="00834673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*</w:t>
      </w:r>
      <w:r w:rsidR="002E4AD5">
        <w:rPr>
          <w:rFonts w:hint="cs"/>
          <w:sz w:val="20"/>
          <w:szCs w:val="20"/>
          <w:rtl/>
        </w:rPr>
        <w:t xml:space="preserve"> הבהרה: </w:t>
      </w:r>
      <w:proofErr w:type="spellStart"/>
      <w:r w:rsidR="002E4AD5"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="002E4AD5" w:rsidRPr="002E4AD5">
        <w:rPr>
          <w:rFonts w:hint="cs"/>
          <w:b/>
          <w:bCs/>
          <w:sz w:val="20"/>
          <w:szCs w:val="20"/>
          <w:rtl/>
        </w:rPr>
        <w:t xml:space="preserve"> / נ"ז</w:t>
      </w:r>
      <w:r w:rsidR="002E4AD5">
        <w:rPr>
          <w:rFonts w:hint="cs"/>
          <w:sz w:val="20"/>
          <w:szCs w:val="20"/>
          <w:rtl/>
        </w:rPr>
        <w:t xml:space="preserve"> (</w:t>
      </w:r>
      <w:r w:rsidR="00B71729">
        <w:rPr>
          <w:rFonts w:hint="cs"/>
          <w:sz w:val="20"/>
          <w:szCs w:val="20"/>
          <w:rtl/>
        </w:rPr>
        <w:t>נקודות זכות</w:t>
      </w:r>
      <w:r w:rsidR="002E4AD5">
        <w:rPr>
          <w:rFonts w:hint="cs"/>
          <w:sz w:val="20"/>
          <w:szCs w:val="20"/>
          <w:rtl/>
        </w:rPr>
        <w:t>)</w:t>
      </w:r>
      <w:r w:rsidR="00B71729">
        <w:rPr>
          <w:rFonts w:hint="cs"/>
          <w:sz w:val="20"/>
          <w:szCs w:val="20"/>
          <w:rtl/>
        </w:rPr>
        <w:t xml:space="preserve"> - מושג מקביל למושג </w:t>
      </w:r>
      <w:r w:rsidR="00B71729" w:rsidRPr="002E4AD5">
        <w:rPr>
          <w:rFonts w:hint="cs"/>
          <w:b/>
          <w:bCs/>
          <w:sz w:val="20"/>
          <w:szCs w:val="20"/>
          <w:rtl/>
        </w:rPr>
        <w:t>ש"ס</w:t>
      </w:r>
      <w:r w:rsidR="00B71729">
        <w:rPr>
          <w:rFonts w:hint="cs"/>
          <w:sz w:val="20"/>
          <w:szCs w:val="20"/>
          <w:rtl/>
        </w:rPr>
        <w:t xml:space="preserve"> (שעות סמסטריאליות) באוניברסיטת תל אביב.</w:t>
      </w:r>
    </w:p>
    <w:p w:rsidR="006535FF" w:rsidRDefault="006535FF" w:rsidP="006535FF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highlight w:val="yellow"/>
          <w:rtl/>
        </w:rPr>
        <w:t>יש לסמן קורסים נבחרים ולמלא את כל החלקים</w:t>
      </w:r>
      <w:r w:rsidRPr="00720D5A">
        <w:rPr>
          <w:rFonts w:hint="cs"/>
          <w:b/>
          <w:bCs/>
          <w:sz w:val="24"/>
          <w:szCs w:val="24"/>
          <w:highlight w:val="yellow"/>
          <w:rtl/>
        </w:rPr>
        <w:t xml:space="preserve"> המסומנים בצהוב</w:t>
      </w:r>
    </w:p>
    <w:p w:rsidR="00594246" w:rsidRDefault="00594246" w:rsidP="00594246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20FE3" wp14:editId="7A586010">
                <wp:simplePos x="0" y="0"/>
                <wp:positionH relativeFrom="column">
                  <wp:posOffset>4968875</wp:posOffset>
                </wp:positionH>
                <wp:positionV relativeFrom="paragraph">
                  <wp:posOffset>45085</wp:posOffset>
                </wp:positionV>
                <wp:extent cx="1735455" cy="30480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246" w:rsidRPr="00673C2C" w:rsidRDefault="00594246" w:rsidP="0059424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תל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אביב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91.25pt;margin-top:3.55pt;width:136.6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" stroked="f">
                <v:textbox>
                  <w:txbxContent>
                    <w:p w:rsidR="00594246" w:rsidRPr="00673C2C" w:rsidRDefault="00594246" w:rsidP="0059424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תל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אביב</w:t>
                      </w:r>
                    </w:p>
                  </w:txbxContent>
                </v:textbox>
              </v:shape>
            </w:pict>
          </mc:Fallback>
        </mc:AlternateContent>
      </w:r>
    </w:p>
    <w:p w:rsidR="00594246" w:rsidRDefault="00594246" w:rsidP="00594246">
      <w:pPr>
        <w:spacing w:after="0" w:line="240" w:lineRule="auto"/>
        <w:rPr>
          <w:b/>
          <w:bCs/>
          <w:sz w:val="24"/>
          <w:szCs w:val="24"/>
          <w:rtl/>
        </w:rPr>
      </w:pPr>
    </w:p>
    <w:p w:rsidR="00594246" w:rsidRPr="00594246" w:rsidRDefault="00594246" w:rsidP="00594246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 w:rsidRPr="00720D5A">
        <w:rPr>
          <w:rFonts w:hint="cs"/>
          <w:b/>
          <w:bCs/>
          <w:color w:val="FF0000"/>
          <w:sz w:val="20"/>
          <w:szCs w:val="20"/>
          <w:rtl/>
        </w:rPr>
        <w:t>הנוכחות חובה בכל הקורסים באוניברסיטת תל אביב</w:t>
      </w:r>
    </w:p>
    <w:tbl>
      <w:tblPr>
        <w:tblpPr w:leftFromText="180" w:rightFromText="180" w:vertAnchor="text" w:horzAnchor="margin" w:tblpXSpec="center" w:tblpY="49"/>
        <w:bidiVisual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151"/>
        <w:gridCol w:w="1266"/>
        <w:gridCol w:w="3128"/>
        <w:gridCol w:w="709"/>
        <w:gridCol w:w="567"/>
        <w:gridCol w:w="1417"/>
        <w:gridCol w:w="1701"/>
        <w:gridCol w:w="1844"/>
      </w:tblGrid>
      <w:tr w:rsidR="00594246" w:rsidRPr="005D2894" w:rsidTr="00594246">
        <w:trPr>
          <w:trHeight w:val="279"/>
        </w:trPr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C5CA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128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C5CA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ש"ס*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594246" w:rsidRPr="005D2894" w:rsidTr="00594246">
        <w:trPr>
          <w:trHeight w:val="279"/>
        </w:trPr>
        <w:tc>
          <w:tcPr>
            <w:tcW w:w="11199" w:type="dxa"/>
            <w:gridSpan w:val="9"/>
            <w:shd w:val="clear" w:color="auto" w:fill="F2F2F2" w:themeFill="background1" w:themeFillShade="F2"/>
            <w:vAlign w:val="center"/>
          </w:tcPr>
          <w:p w:rsidR="00594246" w:rsidRPr="005C5CA7" w:rsidRDefault="00594246" w:rsidP="00594246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594246" w:rsidRPr="005D2894" w:rsidTr="00594246">
        <w:trPr>
          <w:trHeight w:val="408"/>
        </w:trPr>
        <w:tc>
          <w:tcPr>
            <w:tcW w:w="567" w:type="dxa"/>
            <w:gridSpan w:val="2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8E8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סימון17"/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Pr="009928E8">
              <w:rPr>
                <w:sz w:val="20"/>
                <w:szCs w:val="20"/>
              </w:rPr>
              <w:instrText>FORMCHECKBOX</w:instrText>
            </w:r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928E8">
              <w:rPr>
                <w:sz w:val="20"/>
                <w:szCs w:val="20"/>
                <w:rtl/>
              </w:rPr>
              <w:fldChar w:fldCharType="end"/>
            </w:r>
            <w:bookmarkEnd w:id="0"/>
          </w:p>
        </w:tc>
        <w:tc>
          <w:tcPr>
            <w:tcW w:w="1266" w:type="dxa"/>
            <w:vAlign w:val="center"/>
          </w:tcPr>
          <w:p w:rsidR="00594246" w:rsidRPr="009928E8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928E8">
              <w:rPr>
                <w:rFonts w:ascii="Arial" w:hAnsi="Arial"/>
                <w:sz w:val="18"/>
                <w:szCs w:val="18"/>
              </w:rPr>
              <w:t>622.9</w:t>
            </w:r>
            <w:r w:rsidRPr="009928E8">
              <w:rPr>
                <w:rFonts w:ascii="Arial" w:hAnsi="Arial"/>
                <w:sz w:val="18"/>
                <w:szCs w:val="18"/>
                <w:rtl/>
              </w:rPr>
              <w:t>102</w:t>
            </w:r>
          </w:p>
        </w:tc>
        <w:tc>
          <w:tcPr>
            <w:tcW w:w="3128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928E8">
              <w:rPr>
                <w:rFonts w:ascii="Arial" w:hAnsi="Arial"/>
                <w:sz w:val="18"/>
                <w:szCs w:val="18"/>
                <w:rtl/>
              </w:rPr>
              <w:t>מבוא ל</w:t>
            </w:r>
            <w:r w:rsidRPr="009928E8">
              <w:rPr>
                <w:rFonts w:ascii="Arial" w:hAnsi="Arial" w:hint="cs"/>
                <w:sz w:val="18"/>
                <w:szCs w:val="18"/>
                <w:rtl/>
              </w:rPr>
              <w:t xml:space="preserve">לימודי </w:t>
            </w:r>
            <w:r w:rsidRPr="009928E8">
              <w:rPr>
                <w:rFonts w:ascii="Arial" w:hAnsi="Arial"/>
                <w:sz w:val="18"/>
                <w:szCs w:val="18"/>
                <w:rtl/>
              </w:rPr>
              <w:t>אפריקה</w:t>
            </w:r>
          </w:p>
        </w:tc>
        <w:tc>
          <w:tcPr>
            <w:tcW w:w="709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8E8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701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9928E8">
              <w:rPr>
                <w:rFonts w:hint="cs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sz w:val="20"/>
                <w:szCs w:val="20"/>
                <w:highlight w:val="cyan"/>
                <w:rtl/>
              </w:rPr>
            </w:pPr>
          </w:p>
        </w:tc>
      </w:tr>
      <w:tr w:rsidR="00594246" w:rsidRPr="005D2894" w:rsidTr="00594246">
        <w:tc>
          <w:tcPr>
            <w:tcW w:w="567" w:type="dxa"/>
            <w:gridSpan w:val="2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8E8">
              <w:rPr>
                <w:sz w:val="20"/>
                <w:szCs w:val="20"/>
                <w:rtl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סימון18"/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Pr="009928E8">
              <w:rPr>
                <w:sz w:val="20"/>
                <w:szCs w:val="20"/>
              </w:rPr>
              <w:instrText>FORMCHECKBOX</w:instrText>
            </w:r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928E8">
              <w:rPr>
                <w:sz w:val="20"/>
                <w:szCs w:val="20"/>
                <w:rtl/>
              </w:rPr>
              <w:fldChar w:fldCharType="end"/>
            </w:r>
            <w:bookmarkEnd w:id="1"/>
          </w:p>
        </w:tc>
        <w:tc>
          <w:tcPr>
            <w:tcW w:w="1266" w:type="dxa"/>
            <w:vAlign w:val="center"/>
          </w:tcPr>
          <w:p w:rsidR="00594246" w:rsidRPr="009928E8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928E8">
              <w:rPr>
                <w:rFonts w:ascii="Arial" w:hAnsi="Arial"/>
                <w:sz w:val="18"/>
                <w:szCs w:val="18"/>
              </w:rPr>
              <w:t>622.</w:t>
            </w:r>
            <w:r w:rsidRPr="009928E8">
              <w:rPr>
                <w:rFonts w:ascii="Arial" w:hAnsi="Arial"/>
                <w:sz w:val="18"/>
                <w:szCs w:val="18"/>
                <w:rtl/>
              </w:rPr>
              <w:t>9103</w:t>
            </w:r>
          </w:p>
        </w:tc>
        <w:tc>
          <w:tcPr>
            <w:tcW w:w="3128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928E8">
              <w:rPr>
                <w:rFonts w:ascii="Arial" w:hAnsi="Arial"/>
                <w:sz w:val="18"/>
                <w:szCs w:val="18"/>
                <w:rtl/>
              </w:rPr>
              <w:t>תרגיל ב</w:t>
            </w:r>
            <w:r w:rsidRPr="009928E8">
              <w:rPr>
                <w:rFonts w:ascii="Arial" w:hAnsi="Arial" w:hint="cs"/>
                <w:sz w:val="18"/>
                <w:szCs w:val="18"/>
                <w:rtl/>
              </w:rPr>
              <w:t xml:space="preserve">חקר </w:t>
            </w:r>
            <w:r w:rsidRPr="009928E8">
              <w:rPr>
                <w:rFonts w:ascii="Arial" w:hAnsi="Arial"/>
                <w:sz w:val="18"/>
                <w:szCs w:val="18"/>
                <w:rtl/>
              </w:rPr>
              <w:t>אפריקה</w:t>
            </w:r>
          </w:p>
        </w:tc>
        <w:tc>
          <w:tcPr>
            <w:tcW w:w="709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8E8">
              <w:rPr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א</w:t>
            </w:r>
            <w:r w:rsidRPr="009928E8">
              <w:rPr>
                <w:rFonts w:ascii="Arial" w:hAnsi="Arial"/>
                <w:color w:val="000000"/>
                <w:sz w:val="18"/>
                <w:szCs w:val="18"/>
                <w:rtl/>
              </w:rPr>
              <w:t>'</w:t>
            </w:r>
          </w:p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928E8">
              <w:rPr>
                <w:rFonts w:ascii="Arial" w:hAnsi="Arial"/>
                <w:color w:val="000000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14:00-16:00</w:t>
            </w:r>
          </w:p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8</w:t>
            </w: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:00-</w:t>
            </w: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20</w:t>
            </w: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:00</w:t>
            </w:r>
          </w:p>
        </w:tc>
        <w:tc>
          <w:tcPr>
            <w:tcW w:w="1701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ד"ר גיא רופא</w:t>
            </w:r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highlight w:val="cyan"/>
                <w:rtl/>
              </w:rPr>
            </w:pPr>
          </w:p>
        </w:tc>
      </w:tr>
      <w:tr w:rsidR="00594246" w:rsidRPr="005D2894" w:rsidTr="00594246">
        <w:trPr>
          <w:trHeight w:val="381"/>
        </w:trPr>
        <w:tc>
          <w:tcPr>
            <w:tcW w:w="567" w:type="dxa"/>
            <w:gridSpan w:val="2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28E8">
              <w:rPr>
                <w:sz w:val="20"/>
                <w:szCs w:val="20"/>
                <w:rtl/>
              </w:rPr>
              <w:fldChar w:fldCharType="begin">
                <w:ffData>
                  <w:name w:val="סימון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Pr="009928E8">
              <w:rPr>
                <w:sz w:val="20"/>
                <w:szCs w:val="20"/>
              </w:rPr>
              <w:instrText>FORMCHECKBOX</w:instrText>
            </w:r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928E8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9928E8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928E8">
              <w:rPr>
                <w:rFonts w:ascii="Arial" w:hAnsi="Arial"/>
                <w:sz w:val="18"/>
                <w:szCs w:val="18"/>
              </w:rPr>
              <w:t>622.1003</w:t>
            </w:r>
          </w:p>
        </w:tc>
        <w:tc>
          <w:tcPr>
            <w:tcW w:w="3128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9928E8">
              <w:rPr>
                <w:rFonts w:ascii="Arial" w:hAnsi="Arial" w:hint="cs"/>
                <w:sz w:val="18"/>
                <w:szCs w:val="18"/>
                <w:rtl/>
              </w:rPr>
              <w:t>מבוא לדת ולתרבות האסלאם</w:t>
            </w:r>
          </w:p>
        </w:tc>
        <w:tc>
          <w:tcPr>
            <w:tcW w:w="709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701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 xml:space="preserve">ד"ר לאה </w:t>
            </w:r>
            <w:proofErr w:type="spellStart"/>
            <w:r w:rsidRPr="009928E8">
              <w:rPr>
                <w:rFonts w:hint="cs"/>
                <w:sz w:val="18"/>
                <w:szCs w:val="18"/>
                <w:rtl/>
              </w:rPr>
              <w:t>קינברג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sz w:val="20"/>
                <w:szCs w:val="20"/>
                <w:highlight w:val="cyan"/>
                <w:rtl/>
              </w:rPr>
            </w:pPr>
          </w:p>
        </w:tc>
      </w:tr>
      <w:tr w:rsidR="00594246" w:rsidRPr="005D2894" w:rsidTr="00594246">
        <w:tc>
          <w:tcPr>
            <w:tcW w:w="11199" w:type="dxa"/>
            <w:gridSpan w:val="9"/>
            <w:shd w:val="clear" w:color="auto" w:fill="F2F2F2" w:themeFill="background1" w:themeFillShade="F2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9928E8">
              <w:rPr>
                <w:rFonts w:hint="cs"/>
                <w:b/>
                <w:bCs/>
                <w:sz w:val="24"/>
                <w:szCs w:val="24"/>
                <w:rtl/>
              </w:rPr>
              <w:t>סמינרים</w:t>
            </w:r>
          </w:p>
        </w:tc>
      </w:tr>
      <w:tr w:rsidR="00594246" w:rsidRPr="005D2894" w:rsidTr="00594246">
        <w:trPr>
          <w:trHeight w:val="442"/>
        </w:trPr>
        <w:tc>
          <w:tcPr>
            <w:tcW w:w="567" w:type="dxa"/>
            <w:gridSpan w:val="2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8E8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Pr="009928E8">
              <w:rPr>
                <w:sz w:val="20"/>
                <w:szCs w:val="20"/>
              </w:rPr>
              <w:instrText>FORMCHECKBOX</w:instrText>
            </w:r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928E8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9928E8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928E8"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 w:hint="cs"/>
                <w:sz w:val="18"/>
                <w:szCs w:val="18"/>
                <w:rtl/>
              </w:rPr>
              <w:t>21</w:t>
            </w:r>
            <w:r w:rsidRPr="009928E8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2416</w:t>
            </w:r>
          </w:p>
        </w:tc>
        <w:tc>
          <w:tcPr>
            <w:tcW w:w="3128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9928E8">
              <w:rPr>
                <w:rFonts w:ascii="Arial" w:hAnsi="Arial" w:hint="cs"/>
                <w:sz w:val="18"/>
                <w:szCs w:val="18"/>
                <w:rtl/>
              </w:rPr>
              <w:t>קולוניאליזם וחברות ספר</w:t>
            </w:r>
          </w:p>
        </w:tc>
        <w:tc>
          <w:tcPr>
            <w:tcW w:w="709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א'</w:t>
            </w:r>
          </w:p>
        </w:tc>
        <w:tc>
          <w:tcPr>
            <w:tcW w:w="141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16:00-20:00</w:t>
            </w:r>
          </w:p>
        </w:tc>
        <w:tc>
          <w:tcPr>
            <w:tcW w:w="1701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highlight w:val="cyan"/>
                <w:rtl/>
              </w:rPr>
            </w:pP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פרופ' גדי </w:t>
            </w:r>
            <w:proofErr w:type="spellStart"/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אלגזי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03CFE">
              <w:rPr>
                <w:rFonts w:hint="cs"/>
                <w:sz w:val="14"/>
                <w:szCs w:val="14"/>
                <w:rtl/>
              </w:rPr>
              <w:t>לא מיועד לסטודנטים בשנה א'</w:t>
            </w:r>
          </w:p>
          <w:p w:rsidR="00594246" w:rsidRPr="00A03CFE" w:rsidRDefault="00594246" w:rsidP="00594246">
            <w:pPr>
              <w:spacing w:after="0" w:line="240" w:lineRule="auto"/>
              <w:rPr>
                <w:sz w:val="14"/>
                <w:szCs w:val="14"/>
                <w:rtl/>
              </w:rPr>
            </w:pPr>
          </w:p>
        </w:tc>
      </w:tr>
      <w:tr w:rsidR="00594246" w:rsidRPr="005D2894" w:rsidTr="00594246">
        <w:trPr>
          <w:trHeight w:val="442"/>
        </w:trPr>
        <w:tc>
          <w:tcPr>
            <w:tcW w:w="567" w:type="dxa"/>
            <w:gridSpan w:val="2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D8116F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16F">
              <w:rPr>
                <w:sz w:val="20"/>
                <w:szCs w:val="20"/>
                <w:rtl/>
              </w:rPr>
              <w:instrText xml:space="preserve"> </w:instrText>
            </w:r>
            <w:r w:rsidRPr="00D8116F">
              <w:rPr>
                <w:sz w:val="20"/>
                <w:szCs w:val="20"/>
              </w:rPr>
              <w:instrText>FORMCHECKBOX</w:instrText>
            </w:r>
            <w:r w:rsidRPr="00D8116F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D8116F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621.3289</w:t>
            </w:r>
          </w:p>
        </w:tc>
        <w:tc>
          <w:tcPr>
            <w:tcW w:w="3128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8116F">
              <w:rPr>
                <w:rFonts w:ascii="Arial" w:hAnsi="Arial" w:hint="cs"/>
                <w:sz w:val="18"/>
                <w:szCs w:val="18"/>
                <w:rtl/>
              </w:rPr>
              <w:t>מדעי הגזע</w:t>
            </w:r>
          </w:p>
        </w:tc>
        <w:tc>
          <w:tcPr>
            <w:tcW w:w="709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8:00-12:00</w:t>
            </w:r>
          </w:p>
        </w:tc>
        <w:tc>
          <w:tcPr>
            <w:tcW w:w="1701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אמיר </w:t>
            </w:r>
            <w:proofErr w:type="spellStart"/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>טייכר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D8116F">
              <w:rPr>
                <w:rFonts w:hint="cs"/>
                <w:sz w:val="14"/>
                <w:szCs w:val="14"/>
                <w:rtl/>
              </w:rPr>
              <w:t xml:space="preserve">לא מיועד לסטודנטים בשנה א' </w:t>
            </w:r>
          </w:p>
        </w:tc>
      </w:tr>
      <w:tr w:rsidR="00594246" w:rsidRPr="005D2894" w:rsidTr="00594246">
        <w:tc>
          <w:tcPr>
            <w:tcW w:w="11199" w:type="dxa"/>
            <w:gridSpan w:val="9"/>
            <w:shd w:val="clear" w:color="auto" w:fill="F2F2F2" w:themeFill="background1" w:themeFillShade="F2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9928E8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594246" w:rsidRPr="005D2894" w:rsidTr="00594246">
        <w:trPr>
          <w:trHeight w:val="387"/>
        </w:trPr>
        <w:tc>
          <w:tcPr>
            <w:tcW w:w="567" w:type="dxa"/>
            <w:gridSpan w:val="2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3A39F6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Pr="003A39F6">
              <w:rPr>
                <w:sz w:val="20"/>
                <w:szCs w:val="20"/>
              </w:rPr>
              <w:instrText>FORMCHECKBOX</w:instrText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3A39F6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3A39F6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3A39F6">
              <w:rPr>
                <w:rFonts w:ascii="Arial" w:hAnsi="Arial" w:hint="cs"/>
                <w:sz w:val="18"/>
                <w:szCs w:val="18"/>
                <w:rtl/>
              </w:rPr>
              <w:t>624.3003</w:t>
            </w:r>
          </w:p>
        </w:tc>
        <w:tc>
          <w:tcPr>
            <w:tcW w:w="3128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אמהרית</w:t>
            </w:r>
            <w:r w:rsidRPr="003A39F6">
              <w:rPr>
                <w:sz w:val="18"/>
                <w:szCs w:val="18"/>
                <w:rtl/>
              </w:rPr>
              <w:t xml:space="preserve"> </w:t>
            </w:r>
            <w:r w:rsidRPr="003A39F6">
              <w:rPr>
                <w:rFonts w:hint="cs"/>
                <w:sz w:val="18"/>
                <w:szCs w:val="18"/>
                <w:rtl/>
              </w:rPr>
              <w:t xml:space="preserve">למתחילים </w:t>
            </w:r>
            <w:r w:rsidRPr="003A39F6">
              <w:rPr>
                <w:sz w:val="18"/>
                <w:szCs w:val="18"/>
                <w:rtl/>
              </w:rPr>
              <w:t>–</w:t>
            </w:r>
            <w:r w:rsidRPr="003A39F6">
              <w:rPr>
                <w:rFonts w:hint="cs"/>
                <w:sz w:val="18"/>
                <w:szCs w:val="18"/>
                <w:rtl/>
              </w:rPr>
              <w:t xml:space="preserve"> חלק א</w:t>
            </w:r>
          </w:p>
        </w:tc>
        <w:tc>
          <w:tcPr>
            <w:tcW w:w="709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א'</w:t>
            </w:r>
          </w:p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10:00-12:00</w:t>
            </w:r>
          </w:p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701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ד</w:t>
            </w:r>
            <w:r w:rsidRPr="003A39F6">
              <w:rPr>
                <w:sz w:val="18"/>
                <w:szCs w:val="18"/>
                <w:rtl/>
              </w:rPr>
              <w:t>"</w:t>
            </w:r>
            <w:r w:rsidRPr="003A39F6">
              <w:rPr>
                <w:rFonts w:hint="cs"/>
                <w:sz w:val="18"/>
                <w:szCs w:val="18"/>
                <w:rtl/>
              </w:rPr>
              <w:t>ר</w:t>
            </w:r>
            <w:r w:rsidRPr="003A39F6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3A39F6"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 w:rsidRPr="003A39F6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3A39F6"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3A39F6">
              <w:rPr>
                <w:rFonts w:hint="cs"/>
                <w:sz w:val="14"/>
                <w:szCs w:val="14"/>
                <w:rtl/>
              </w:rPr>
              <w:t>קורס שנתי (סה"כ 8 ש"ס)</w:t>
            </w:r>
          </w:p>
        </w:tc>
      </w:tr>
      <w:tr w:rsidR="00594246" w:rsidRPr="005D2894" w:rsidTr="00594246">
        <w:trPr>
          <w:trHeight w:val="299"/>
        </w:trPr>
        <w:tc>
          <w:tcPr>
            <w:tcW w:w="567" w:type="dxa"/>
            <w:gridSpan w:val="2"/>
            <w:vAlign w:val="center"/>
          </w:tcPr>
          <w:p w:rsidR="00594246" w:rsidRPr="00526A69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  <w:r w:rsidRPr="003A39F6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Pr="003A39F6">
              <w:rPr>
                <w:sz w:val="20"/>
                <w:szCs w:val="20"/>
              </w:rPr>
              <w:instrText>FORMCHECKBOX</w:instrText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3A39F6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3A39F6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3A39F6">
              <w:rPr>
                <w:rFonts w:ascii="Arial" w:hAnsi="Arial"/>
                <w:sz w:val="18"/>
                <w:szCs w:val="18"/>
              </w:rPr>
              <w:t>624.3004</w:t>
            </w:r>
          </w:p>
        </w:tc>
        <w:tc>
          <w:tcPr>
            <w:tcW w:w="3128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אמהרית למתקדמים חלק א</w:t>
            </w:r>
          </w:p>
        </w:tc>
        <w:tc>
          <w:tcPr>
            <w:tcW w:w="709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417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3A39F6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3A39F6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701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 xml:space="preserve">ד"ר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קורס שנתי (סה"כ 4 ש"ס</w:t>
            </w:r>
            <w:r w:rsidRPr="003A39F6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594246" w:rsidRPr="005D2894" w:rsidTr="00594246">
        <w:trPr>
          <w:trHeight w:val="283"/>
        </w:trPr>
        <w:tc>
          <w:tcPr>
            <w:tcW w:w="567" w:type="dxa"/>
            <w:gridSpan w:val="2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9F6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Pr="003A39F6">
              <w:rPr>
                <w:sz w:val="20"/>
                <w:szCs w:val="20"/>
              </w:rPr>
              <w:instrText>FORMCHECKBOX</w:instrText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3A39F6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3A39F6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3A39F6">
              <w:rPr>
                <w:rFonts w:ascii="Arial" w:hAnsi="Arial" w:hint="cs"/>
                <w:sz w:val="18"/>
                <w:szCs w:val="18"/>
                <w:rtl/>
              </w:rPr>
              <w:t>693.2119</w:t>
            </w:r>
          </w:p>
        </w:tc>
        <w:tc>
          <w:tcPr>
            <w:tcW w:w="3128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03CFE">
              <w:rPr>
                <w:rFonts w:ascii="Arial" w:hAnsi="Arial" w:hint="cs"/>
                <w:sz w:val="18"/>
                <w:szCs w:val="18"/>
                <w:rtl/>
              </w:rPr>
              <w:t>גישות אפריקניות לשואה</w:t>
            </w:r>
          </w:p>
        </w:tc>
        <w:tc>
          <w:tcPr>
            <w:tcW w:w="709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3CFE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highlight w:val="cyan"/>
              </w:rPr>
            </w:pPr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>12:00-14:00</w:t>
            </w:r>
          </w:p>
        </w:tc>
        <w:tc>
          <w:tcPr>
            <w:tcW w:w="1701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ד</w:t>
            </w:r>
            <w:r w:rsidRPr="00D8116F">
              <w:rPr>
                <w:sz w:val="18"/>
                <w:szCs w:val="18"/>
                <w:rtl/>
              </w:rPr>
              <w:t>"</w:t>
            </w:r>
            <w:r w:rsidRPr="00D8116F">
              <w:rPr>
                <w:rFonts w:hint="cs"/>
                <w:sz w:val="18"/>
                <w:szCs w:val="18"/>
                <w:rtl/>
              </w:rPr>
              <w:t>ר</w:t>
            </w:r>
            <w:r w:rsidRPr="00D8116F">
              <w:rPr>
                <w:sz w:val="18"/>
                <w:szCs w:val="18"/>
                <w:rtl/>
              </w:rPr>
              <w:t xml:space="preserve"> </w:t>
            </w:r>
            <w:r w:rsidRPr="00D8116F">
              <w:rPr>
                <w:rFonts w:hint="cs"/>
                <w:sz w:val="18"/>
                <w:szCs w:val="18"/>
                <w:rtl/>
              </w:rPr>
              <w:t xml:space="preserve">אירית </w:t>
            </w:r>
            <w:proofErr w:type="spellStart"/>
            <w:r w:rsidRPr="00D8116F">
              <w:rPr>
                <w:rFonts w:hint="cs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cyan"/>
                <w:rtl/>
              </w:rPr>
            </w:pPr>
          </w:p>
        </w:tc>
      </w:tr>
      <w:tr w:rsidR="00594246" w:rsidRPr="005D2894" w:rsidTr="00594246">
        <w:trPr>
          <w:trHeight w:val="363"/>
        </w:trPr>
        <w:tc>
          <w:tcPr>
            <w:tcW w:w="567" w:type="dxa"/>
            <w:gridSpan w:val="2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3A39F6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Pr="003A39F6">
              <w:rPr>
                <w:sz w:val="20"/>
                <w:szCs w:val="20"/>
              </w:rPr>
              <w:instrText>FORMCHECKBOX</w:instrText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3A39F6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3A39F6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3A39F6">
              <w:rPr>
                <w:rFonts w:ascii="Arial" w:hAnsi="Arial"/>
                <w:sz w:val="18"/>
                <w:szCs w:val="18"/>
              </w:rPr>
              <w:t>693.2016</w:t>
            </w:r>
          </w:p>
        </w:tc>
        <w:tc>
          <w:tcPr>
            <w:tcW w:w="3128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highlight w:val="cyan"/>
                <w:rtl/>
              </w:rPr>
            </w:pPr>
            <w:r w:rsidRPr="003A39F6">
              <w:rPr>
                <w:rFonts w:ascii="Arial" w:hAnsi="Arial" w:hint="cs"/>
                <w:sz w:val="18"/>
                <w:szCs w:val="18"/>
                <w:rtl/>
              </w:rPr>
              <w:t>אנתרופולוגיה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יישומית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במציאות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של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הגירה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ופליטות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בין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אפריקה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לישראל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-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חלק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א</w:t>
            </w:r>
          </w:p>
        </w:tc>
        <w:tc>
          <w:tcPr>
            <w:tcW w:w="709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417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3A39F6">
              <w:rPr>
                <w:rFonts w:ascii="Arial" w:hAnsi="Arial" w:hint="cs"/>
                <w:color w:val="000000"/>
                <w:sz w:val="18"/>
                <w:szCs w:val="18"/>
                <w:rtl/>
              </w:rPr>
              <w:t>10:00-12:00</w:t>
            </w:r>
          </w:p>
        </w:tc>
        <w:tc>
          <w:tcPr>
            <w:tcW w:w="1701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ד</w:t>
            </w:r>
            <w:r w:rsidRPr="003A39F6">
              <w:rPr>
                <w:sz w:val="18"/>
                <w:szCs w:val="18"/>
                <w:rtl/>
              </w:rPr>
              <w:t>"</w:t>
            </w:r>
            <w:r w:rsidRPr="003A39F6">
              <w:rPr>
                <w:rFonts w:hint="cs"/>
                <w:sz w:val="18"/>
                <w:szCs w:val="18"/>
                <w:rtl/>
              </w:rPr>
              <w:t>ר</w:t>
            </w:r>
            <w:r w:rsidRPr="003A39F6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3A39F6">
              <w:rPr>
                <w:rFonts w:hint="cs"/>
                <w:sz w:val="18"/>
                <w:szCs w:val="18"/>
                <w:rtl/>
              </w:rPr>
              <w:t>רוית</w:t>
            </w:r>
            <w:proofErr w:type="spellEnd"/>
            <w:r w:rsidRPr="003A39F6">
              <w:rPr>
                <w:rFonts w:hint="cs"/>
                <w:sz w:val="18"/>
                <w:szCs w:val="18"/>
                <w:rtl/>
              </w:rPr>
              <w:t xml:space="preserve"> כהן</w:t>
            </w:r>
          </w:p>
        </w:tc>
        <w:tc>
          <w:tcPr>
            <w:tcW w:w="1844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A39F6">
              <w:rPr>
                <w:rFonts w:hint="cs"/>
                <w:sz w:val="14"/>
                <w:szCs w:val="14"/>
                <w:rtl/>
              </w:rPr>
              <w:t>קורס</w:t>
            </w:r>
            <w:r w:rsidRPr="003A39F6">
              <w:rPr>
                <w:sz w:val="14"/>
                <w:szCs w:val="14"/>
                <w:rtl/>
              </w:rPr>
              <w:t xml:space="preserve"> </w:t>
            </w:r>
            <w:r w:rsidRPr="003A39F6">
              <w:rPr>
                <w:rFonts w:hint="cs"/>
                <w:sz w:val="14"/>
                <w:szCs w:val="14"/>
                <w:rtl/>
              </w:rPr>
              <w:t>שנתי</w:t>
            </w:r>
            <w:r w:rsidRPr="003A39F6">
              <w:rPr>
                <w:sz w:val="14"/>
                <w:szCs w:val="14"/>
                <w:rtl/>
              </w:rPr>
              <w:t xml:space="preserve"> (</w:t>
            </w:r>
            <w:r w:rsidRPr="003A39F6">
              <w:rPr>
                <w:rFonts w:hint="cs"/>
                <w:sz w:val="14"/>
                <w:szCs w:val="14"/>
                <w:rtl/>
              </w:rPr>
              <w:t>סה</w:t>
            </w:r>
            <w:r w:rsidRPr="003A39F6">
              <w:rPr>
                <w:sz w:val="14"/>
                <w:szCs w:val="14"/>
                <w:rtl/>
              </w:rPr>
              <w:t>"</w:t>
            </w:r>
            <w:r w:rsidRPr="003A39F6">
              <w:rPr>
                <w:rFonts w:hint="cs"/>
                <w:sz w:val="14"/>
                <w:szCs w:val="14"/>
                <w:rtl/>
              </w:rPr>
              <w:t>כ</w:t>
            </w:r>
            <w:r w:rsidRPr="003A39F6">
              <w:rPr>
                <w:sz w:val="14"/>
                <w:szCs w:val="14"/>
                <w:rtl/>
              </w:rPr>
              <w:t xml:space="preserve"> 4 </w:t>
            </w:r>
            <w:r w:rsidRPr="003A39F6">
              <w:rPr>
                <w:rFonts w:hint="cs"/>
                <w:sz w:val="14"/>
                <w:szCs w:val="14"/>
                <w:rtl/>
              </w:rPr>
              <w:t>ש</w:t>
            </w:r>
            <w:r w:rsidRPr="003A39F6">
              <w:rPr>
                <w:sz w:val="14"/>
                <w:szCs w:val="14"/>
                <w:rtl/>
              </w:rPr>
              <w:t>"</w:t>
            </w:r>
            <w:r w:rsidRPr="003A39F6">
              <w:rPr>
                <w:rFonts w:hint="cs"/>
                <w:sz w:val="14"/>
                <w:szCs w:val="14"/>
                <w:rtl/>
              </w:rPr>
              <w:t>ס</w:t>
            </w:r>
            <w:r w:rsidRPr="003A39F6">
              <w:rPr>
                <w:sz w:val="14"/>
                <w:szCs w:val="14"/>
              </w:rPr>
              <w:t>(</w:t>
            </w:r>
          </w:p>
        </w:tc>
      </w:tr>
      <w:tr w:rsidR="00594246" w:rsidRPr="005D2894" w:rsidTr="00594246">
        <w:trPr>
          <w:trHeight w:val="363"/>
        </w:trPr>
        <w:tc>
          <w:tcPr>
            <w:tcW w:w="567" w:type="dxa"/>
            <w:gridSpan w:val="2"/>
            <w:vAlign w:val="center"/>
          </w:tcPr>
          <w:p w:rsidR="00594246" w:rsidRPr="00B10312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D8116F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8116F">
              <w:rPr>
                <w:rFonts w:ascii="Arial" w:hAnsi="Arial"/>
                <w:sz w:val="18"/>
                <w:szCs w:val="18"/>
              </w:rPr>
              <w:t>624.2004</w:t>
            </w:r>
          </w:p>
        </w:tc>
        <w:tc>
          <w:tcPr>
            <w:tcW w:w="3128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8116F">
              <w:rPr>
                <w:rFonts w:ascii="Arial" w:hAnsi="Arial" w:hint="cs"/>
                <w:sz w:val="18"/>
                <w:szCs w:val="18"/>
                <w:rtl/>
              </w:rPr>
              <w:t>אתיופיה: היסטוריה, שפה ותרבות</w:t>
            </w:r>
          </w:p>
        </w:tc>
        <w:tc>
          <w:tcPr>
            <w:tcW w:w="709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701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</w:t>
            </w:r>
            <w:proofErr w:type="spellStart"/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>אנבסה</w:t>
            </w:r>
            <w:proofErr w:type="spellEnd"/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2A4D3E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highlight w:val="green"/>
                <w:rtl/>
              </w:rPr>
            </w:pPr>
          </w:p>
        </w:tc>
      </w:tr>
      <w:tr w:rsidR="00594246" w:rsidRPr="005D2894" w:rsidTr="00594246">
        <w:tc>
          <w:tcPr>
            <w:tcW w:w="567" w:type="dxa"/>
            <w:gridSpan w:val="2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A03CFE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03CFE">
              <w:rPr>
                <w:rFonts w:ascii="Arial" w:hAnsi="Arial"/>
                <w:sz w:val="18"/>
                <w:szCs w:val="18"/>
              </w:rPr>
              <w:t>693.3001</w:t>
            </w:r>
          </w:p>
        </w:tc>
        <w:tc>
          <w:tcPr>
            <w:tcW w:w="3128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A03CFE">
              <w:rPr>
                <w:rFonts w:ascii="Arial" w:hAnsi="Arial" w:hint="cs"/>
                <w:sz w:val="18"/>
                <w:szCs w:val="18"/>
                <w:rtl/>
              </w:rPr>
              <w:t>בימת אפריקה - פורום מתקדם לחקר אפריקה - חלק א</w:t>
            </w:r>
          </w:p>
        </w:tc>
        <w:tc>
          <w:tcPr>
            <w:tcW w:w="709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03CFE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A03CFE" w:rsidRDefault="00594246" w:rsidP="00D8116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>16:00-18:00</w:t>
            </w:r>
          </w:p>
        </w:tc>
        <w:tc>
          <w:tcPr>
            <w:tcW w:w="1701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03CFE">
              <w:rPr>
                <w:rFonts w:hint="cs"/>
                <w:sz w:val="14"/>
                <w:szCs w:val="14"/>
                <w:rtl/>
              </w:rPr>
              <w:t xml:space="preserve">קורס שנתי (סה"כ 4 ש"ס), </w:t>
            </w:r>
            <w:r>
              <w:rPr>
                <w:rFonts w:hint="cs"/>
                <w:sz w:val="14"/>
                <w:szCs w:val="14"/>
                <w:rtl/>
              </w:rPr>
              <w:t xml:space="preserve">אך </w:t>
            </w:r>
            <w:r w:rsidRPr="00A03CFE">
              <w:rPr>
                <w:rFonts w:hint="cs"/>
                <w:sz w:val="14"/>
                <w:szCs w:val="14"/>
                <w:rtl/>
              </w:rPr>
              <w:t>ניתן ללמוד רק סמסטר אחד.</w:t>
            </w:r>
          </w:p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03CFE">
              <w:rPr>
                <w:rFonts w:hint="cs"/>
                <w:sz w:val="14"/>
                <w:szCs w:val="14"/>
                <w:rtl/>
              </w:rPr>
              <w:t>לא מיועד לסטודנטים בשנה א'</w:t>
            </w:r>
          </w:p>
          <w:p w:rsidR="00594246" w:rsidRPr="00526A69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  <w:r w:rsidRPr="00A03CFE">
              <w:rPr>
                <w:rFonts w:hint="cs"/>
                <w:sz w:val="14"/>
                <w:szCs w:val="14"/>
                <w:rtl/>
              </w:rPr>
              <w:t>תאריכי המפגשים יפורסמו בתחילת השנה.</w:t>
            </w:r>
          </w:p>
        </w:tc>
      </w:tr>
      <w:tr w:rsidR="00594246" w:rsidRPr="005D2894" w:rsidTr="00594246">
        <w:trPr>
          <w:trHeight w:val="415"/>
        </w:trPr>
        <w:tc>
          <w:tcPr>
            <w:tcW w:w="567" w:type="dxa"/>
            <w:gridSpan w:val="2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A03CFE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622.2307</w:t>
            </w:r>
          </w:p>
        </w:tc>
        <w:tc>
          <w:tcPr>
            <w:tcW w:w="3128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D8116F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rtl/>
              </w:rPr>
              <w:t>פוליטיקה, אקלים וכדורגל במזה"ת ובצפון אפריקה</w:t>
            </w:r>
          </w:p>
        </w:tc>
        <w:tc>
          <w:tcPr>
            <w:tcW w:w="709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>10:00-12:00</w:t>
            </w:r>
          </w:p>
        </w:tc>
        <w:tc>
          <w:tcPr>
            <w:tcW w:w="1701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חי איתן כהן </w:t>
            </w:r>
            <w:proofErr w:type="spellStart"/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>ינרוג'ק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3A39F6">
              <w:rPr>
                <w:rFonts w:hint="cs"/>
                <w:sz w:val="14"/>
                <w:szCs w:val="14"/>
                <w:rtl/>
              </w:rPr>
              <w:t>קורס</w:t>
            </w:r>
            <w:r w:rsidRPr="003A39F6">
              <w:rPr>
                <w:sz w:val="14"/>
                <w:szCs w:val="14"/>
                <w:rtl/>
              </w:rPr>
              <w:t xml:space="preserve"> </w:t>
            </w:r>
            <w:r w:rsidRPr="003A39F6">
              <w:rPr>
                <w:rFonts w:hint="cs"/>
                <w:sz w:val="14"/>
                <w:szCs w:val="14"/>
                <w:rtl/>
              </w:rPr>
              <w:t>שנתי</w:t>
            </w:r>
            <w:r w:rsidRPr="003A39F6">
              <w:rPr>
                <w:sz w:val="14"/>
                <w:szCs w:val="14"/>
                <w:rtl/>
              </w:rPr>
              <w:t xml:space="preserve"> (</w:t>
            </w:r>
            <w:r w:rsidRPr="003A39F6">
              <w:rPr>
                <w:rFonts w:hint="cs"/>
                <w:sz w:val="14"/>
                <w:szCs w:val="14"/>
                <w:rtl/>
              </w:rPr>
              <w:t>סה</w:t>
            </w:r>
            <w:r w:rsidRPr="003A39F6">
              <w:rPr>
                <w:sz w:val="14"/>
                <w:szCs w:val="14"/>
                <w:rtl/>
              </w:rPr>
              <w:t>"</w:t>
            </w:r>
            <w:r w:rsidRPr="003A39F6">
              <w:rPr>
                <w:rFonts w:hint="cs"/>
                <w:sz w:val="14"/>
                <w:szCs w:val="14"/>
                <w:rtl/>
              </w:rPr>
              <w:t>כ</w:t>
            </w:r>
            <w:r w:rsidRPr="003A39F6">
              <w:rPr>
                <w:sz w:val="14"/>
                <w:szCs w:val="14"/>
                <w:rtl/>
              </w:rPr>
              <w:t xml:space="preserve"> 4 </w:t>
            </w:r>
            <w:r w:rsidRPr="003A39F6">
              <w:rPr>
                <w:rFonts w:hint="cs"/>
                <w:sz w:val="14"/>
                <w:szCs w:val="14"/>
                <w:rtl/>
              </w:rPr>
              <w:t>ש</w:t>
            </w:r>
            <w:r w:rsidRPr="003A39F6">
              <w:rPr>
                <w:sz w:val="14"/>
                <w:szCs w:val="14"/>
                <w:rtl/>
              </w:rPr>
              <w:t>"</w:t>
            </w:r>
            <w:r w:rsidRPr="003A39F6">
              <w:rPr>
                <w:rFonts w:hint="cs"/>
                <w:sz w:val="14"/>
                <w:szCs w:val="14"/>
                <w:rtl/>
              </w:rPr>
              <w:t>ס</w:t>
            </w:r>
            <w:r w:rsidRPr="003A39F6">
              <w:rPr>
                <w:sz w:val="14"/>
                <w:szCs w:val="14"/>
              </w:rPr>
              <w:t>(</w:t>
            </w:r>
          </w:p>
        </w:tc>
      </w:tr>
      <w:tr w:rsidR="00F4284B" w:rsidRPr="005D2894" w:rsidTr="00594246">
        <w:trPr>
          <w:trHeight w:val="415"/>
        </w:trPr>
        <w:tc>
          <w:tcPr>
            <w:tcW w:w="567" w:type="dxa"/>
            <w:gridSpan w:val="2"/>
            <w:vAlign w:val="center"/>
          </w:tcPr>
          <w:p w:rsidR="00F4284B" w:rsidRPr="00A03CFE" w:rsidRDefault="00F4284B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F4284B" w:rsidRDefault="00F4284B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668.2341</w:t>
            </w:r>
          </w:p>
        </w:tc>
        <w:tc>
          <w:tcPr>
            <w:tcW w:w="3128" w:type="dxa"/>
            <w:vAlign w:val="center"/>
          </w:tcPr>
          <w:p w:rsidR="00F4284B" w:rsidRPr="00D8116F" w:rsidRDefault="00F4284B" w:rsidP="0059424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rtl/>
              </w:rPr>
            </w:pPr>
            <w:r w:rsidRPr="00F4284B"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הספרות</w:t>
            </w:r>
            <w:r w:rsidRPr="00F4284B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 xml:space="preserve"> </w:t>
            </w:r>
            <w:r w:rsidRPr="00F4284B"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האפריקאית</w:t>
            </w:r>
          </w:p>
        </w:tc>
        <w:tc>
          <w:tcPr>
            <w:tcW w:w="709" w:type="dxa"/>
            <w:vAlign w:val="center"/>
          </w:tcPr>
          <w:p w:rsidR="00F4284B" w:rsidRPr="00D8116F" w:rsidRDefault="00F4284B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4284B" w:rsidRPr="00D8116F" w:rsidRDefault="00F4284B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ה'</w:t>
            </w:r>
          </w:p>
        </w:tc>
        <w:tc>
          <w:tcPr>
            <w:tcW w:w="1417" w:type="dxa"/>
            <w:vAlign w:val="center"/>
          </w:tcPr>
          <w:p w:rsidR="00F4284B" w:rsidRPr="00D8116F" w:rsidRDefault="00F4284B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10:00-12:00</w:t>
            </w:r>
          </w:p>
        </w:tc>
        <w:tc>
          <w:tcPr>
            <w:tcW w:w="1701" w:type="dxa"/>
            <w:vAlign w:val="center"/>
          </w:tcPr>
          <w:p w:rsidR="00F4284B" w:rsidRPr="00D8116F" w:rsidRDefault="00F4284B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ד"ר טל סלע</w:t>
            </w:r>
          </w:p>
        </w:tc>
        <w:tc>
          <w:tcPr>
            <w:tcW w:w="1844" w:type="dxa"/>
            <w:vAlign w:val="center"/>
          </w:tcPr>
          <w:p w:rsidR="00F4284B" w:rsidRPr="003A39F6" w:rsidRDefault="00F4284B" w:rsidP="0059424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594246" w:rsidRPr="005D2894" w:rsidTr="00594246">
        <w:tc>
          <w:tcPr>
            <w:tcW w:w="11199" w:type="dxa"/>
            <w:gridSpan w:val="9"/>
            <w:shd w:val="clear" w:color="auto" w:fill="F2F2F2" w:themeFill="background1" w:themeFillShade="F2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 w:rsidRPr="00A03CFE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594246" w:rsidRPr="005D2894" w:rsidTr="00594246">
        <w:trPr>
          <w:trHeight w:val="387"/>
        </w:trPr>
        <w:tc>
          <w:tcPr>
            <w:tcW w:w="567" w:type="dxa"/>
            <w:gridSpan w:val="2"/>
            <w:vAlign w:val="center"/>
          </w:tcPr>
          <w:p w:rsidR="00594246" w:rsidRPr="00A03CFE" w:rsidRDefault="00594246" w:rsidP="0059424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A03CFE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03CFE">
              <w:rPr>
                <w:rFonts w:ascii="Arial" w:hAnsi="Arial"/>
                <w:sz w:val="18"/>
                <w:szCs w:val="18"/>
              </w:rPr>
              <w:t>622.2011</w:t>
            </w:r>
          </w:p>
        </w:tc>
        <w:tc>
          <w:tcPr>
            <w:tcW w:w="3128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A03CFE">
              <w:rPr>
                <w:rFonts w:ascii="Arial" w:hAnsi="Arial" w:hint="cs"/>
                <w:sz w:val="18"/>
                <w:szCs w:val="18"/>
                <w:rtl/>
              </w:rPr>
              <w:t>סביבה ואיכות סביבה במזה"ת</w:t>
            </w:r>
          </w:p>
        </w:tc>
        <w:tc>
          <w:tcPr>
            <w:tcW w:w="709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03CFE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03CFE"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417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03CFE">
              <w:rPr>
                <w:rFonts w:hint="cs"/>
                <w:sz w:val="18"/>
                <w:szCs w:val="18"/>
                <w:rtl/>
              </w:rPr>
              <w:t>8:00-10:00</w:t>
            </w:r>
          </w:p>
        </w:tc>
        <w:tc>
          <w:tcPr>
            <w:tcW w:w="1701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03CFE">
              <w:rPr>
                <w:rFonts w:hint="cs"/>
                <w:sz w:val="18"/>
                <w:szCs w:val="18"/>
                <w:rtl/>
              </w:rPr>
              <w:t xml:space="preserve">פרופ' מירי שפר </w:t>
            </w:r>
            <w:proofErr w:type="spellStart"/>
            <w:r w:rsidRPr="00A03CFE">
              <w:rPr>
                <w:rFonts w:hint="cs"/>
                <w:sz w:val="18"/>
                <w:szCs w:val="18"/>
                <w:rtl/>
              </w:rPr>
              <w:t>מוסנזון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  <w:tr w:rsidR="00594246" w:rsidRPr="005D2894" w:rsidTr="00594246">
        <w:trPr>
          <w:trHeight w:val="387"/>
        </w:trPr>
        <w:tc>
          <w:tcPr>
            <w:tcW w:w="567" w:type="dxa"/>
            <w:gridSpan w:val="2"/>
            <w:vAlign w:val="center"/>
          </w:tcPr>
          <w:p w:rsidR="00594246" w:rsidRPr="00A03CFE" w:rsidRDefault="00594246" w:rsidP="00594246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A03CFE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680.3026</w:t>
            </w:r>
          </w:p>
        </w:tc>
        <w:tc>
          <w:tcPr>
            <w:tcW w:w="3128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טוני מוריסון: מונוגרפיה</w:t>
            </w:r>
          </w:p>
        </w:tc>
        <w:tc>
          <w:tcPr>
            <w:tcW w:w="709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59424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417" w:type="dxa"/>
            <w:vAlign w:val="center"/>
          </w:tcPr>
          <w:p w:rsidR="0059424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701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ד"ר סמדר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שיפמן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  <w:tr w:rsidR="00594246" w:rsidRPr="005D2894" w:rsidTr="00594246">
        <w:trPr>
          <w:trHeight w:val="387"/>
        </w:trPr>
        <w:tc>
          <w:tcPr>
            <w:tcW w:w="567" w:type="dxa"/>
            <w:gridSpan w:val="2"/>
            <w:vAlign w:val="center"/>
          </w:tcPr>
          <w:p w:rsidR="00594246" w:rsidRPr="00A03CFE" w:rsidRDefault="00594246" w:rsidP="00594246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F22F8">
              <w:rPr>
                <w:rFonts w:ascii="Arial" w:hAnsi="Arial"/>
                <w:sz w:val="18"/>
                <w:szCs w:val="18"/>
              </w:rPr>
              <w:t>626.3808</w:t>
            </w:r>
          </w:p>
        </w:tc>
        <w:tc>
          <w:tcPr>
            <w:tcW w:w="3128" w:type="dxa"/>
            <w:vAlign w:val="center"/>
          </w:tcPr>
          <w:p w:rsidR="00594246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CF22F8">
              <w:rPr>
                <w:rFonts w:ascii="Arial" w:hAnsi="Arial" w:hint="cs"/>
                <w:sz w:val="18"/>
                <w:szCs w:val="18"/>
                <w:rtl/>
              </w:rPr>
              <w:t>ניו</w:t>
            </w:r>
            <w:r w:rsidRPr="00CF22F8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CF22F8">
              <w:rPr>
                <w:rFonts w:ascii="Arial" w:hAnsi="Arial" w:hint="cs"/>
                <w:sz w:val="18"/>
                <w:szCs w:val="18"/>
                <w:rtl/>
              </w:rPr>
              <w:t>יורק</w:t>
            </w:r>
            <w:r w:rsidRPr="00CF22F8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CF22F8">
              <w:rPr>
                <w:rFonts w:ascii="Arial" w:hAnsi="Arial" w:hint="cs"/>
                <w:sz w:val="18"/>
                <w:szCs w:val="18"/>
                <w:rtl/>
              </w:rPr>
              <w:t>והדמיון</w:t>
            </w:r>
            <w:r w:rsidRPr="00CF22F8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CF22F8">
              <w:rPr>
                <w:rFonts w:ascii="Arial" w:hAnsi="Arial" w:hint="cs"/>
                <w:sz w:val="18"/>
                <w:szCs w:val="18"/>
                <w:rtl/>
              </w:rPr>
              <w:t>הספרותי</w:t>
            </w:r>
            <w:r w:rsidRPr="00CF22F8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CF22F8">
              <w:rPr>
                <w:rFonts w:ascii="Arial" w:hAnsi="Arial" w:hint="cs"/>
                <w:sz w:val="18"/>
                <w:szCs w:val="18"/>
                <w:rtl/>
              </w:rPr>
              <w:t>האפריקני</w:t>
            </w:r>
            <w:r w:rsidRPr="00CF22F8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CF22F8">
              <w:rPr>
                <w:rFonts w:ascii="Arial" w:hAnsi="Arial" w:hint="cs"/>
                <w:sz w:val="18"/>
                <w:szCs w:val="18"/>
                <w:rtl/>
              </w:rPr>
              <w:t>אמריקני</w:t>
            </w:r>
          </w:p>
        </w:tc>
        <w:tc>
          <w:tcPr>
            <w:tcW w:w="709" w:type="dxa"/>
            <w:vAlign w:val="center"/>
          </w:tcPr>
          <w:p w:rsidR="0059424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59424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א'</w:t>
            </w:r>
          </w:p>
          <w:p w:rsidR="0059424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59424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14:00-16:00</w:t>
            </w:r>
          </w:p>
          <w:p w:rsidR="0059424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701" w:type="dxa"/>
            <w:vAlign w:val="center"/>
          </w:tcPr>
          <w:p w:rsidR="0059424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ד"ר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סוניה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וינר</w:t>
            </w:r>
          </w:p>
        </w:tc>
        <w:tc>
          <w:tcPr>
            <w:tcW w:w="1844" w:type="dxa"/>
            <w:vAlign w:val="center"/>
          </w:tcPr>
          <w:p w:rsidR="00594246" w:rsidRPr="00CF22F8" w:rsidRDefault="00594246" w:rsidP="005942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cyan"/>
                <w:rtl/>
              </w:rPr>
            </w:pPr>
            <w:r w:rsidRPr="003A39F6">
              <w:rPr>
                <w:rFonts w:hint="cs"/>
                <w:sz w:val="14"/>
                <w:szCs w:val="14"/>
                <w:rtl/>
              </w:rPr>
              <w:t>קורס</w:t>
            </w:r>
            <w:r w:rsidRPr="003A39F6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>באנגלית</w:t>
            </w:r>
          </w:p>
        </w:tc>
      </w:tr>
    </w:tbl>
    <w:p w:rsidR="00594246" w:rsidRDefault="00594246" w:rsidP="00DC16CA">
      <w:pPr>
        <w:spacing w:after="0" w:line="240" w:lineRule="auto"/>
        <w:rPr>
          <w:b/>
          <w:bCs/>
          <w:sz w:val="24"/>
          <w:szCs w:val="24"/>
          <w:rtl/>
        </w:rPr>
      </w:pPr>
    </w:p>
    <w:p w:rsidR="00F4284B" w:rsidRDefault="00594246" w:rsidP="00F4284B">
      <w:pPr>
        <w:spacing w:after="0" w:line="240" w:lineRule="auto"/>
        <w:rPr>
          <w:rFonts w:hint="cs"/>
          <w:b/>
          <w:bCs/>
          <w:highlight w:val="yellow"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 xml:space="preserve">נבחרו באוניברסיטת </w:t>
      </w:r>
      <w:r>
        <w:rPr>
          <w:rFonts w:hint="cs"/>
          <w:b/>
          <w:bCs/>
          <w:rtl/>
        </w:rPr>
        <w:t>תל אביב</w:t>
      </w:r>
      <w:r w:rsidRPr="00014669">
        <w:rPr>
          <w:rFonts w:hint="cs"/>
          <w:b/>
          <w:bCs/>
          <w:rtl/>
        </w:rPr>
        <w:t xml:space="preserve">: </w:t>
      </w:r>
      <w:r>
        <w:rPr>
          <w:rFonts w:hint="cs"/>
          <w:b/>
          <w:bCs/>
          <w:highlight w:val="yellow"/>
          <w:rtl/>
        </w:rPr>
        <w:t>_______</w:t>
      </w:r>
    </w:p>
    <w:p w:rsidR="00667B61" w:rsidRPr="0002476F" w:rsidRDefault="00667B61" w:rsidP="00F4284B">
      <w:pPr>
        <w:spacing w:after="0" w:line="240" w:lineRule="auto"/>
        <w:rPr>
          <w:rFonts w:hint="cs"/>
          <w:b/>
          <w:bCs/>
          <w:highlight w:val="yellow"/>
          <w:rtl/>
        </w:rPr>
      </w:pPr>
      <w:bookmarkStart w:id="2" w:name="_GoBack"/>
      <w:bookmarkEnd w:id="2"/>
    </w:p>
    <w:p w:rsidR="00594246" w:rsidRDefault="0002476F" w:rsidP="00594246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D1824" wp14:editId="1383ED67">
                <wp:simplePos x="0" y="0"/>
                <wp:positionH relativeFrom="column">
                  <wp:posOffset>5032375</wp:posOffset>
                </wp:positionH>
                <wp:positionV relativeFrom="paragraph">
                  <wp:posOffset>-151765</wp:posOffset>
                </wp:positionV>
                <wp:extent cx="1671955" cy="294640"/>
                <wp:effectExtent l="0" t="0" r="4445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2A" w:rsidRPr="00673C2C" w:rsidRDefault="00D50E2A" w:rsidP="009C42E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בן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גוריון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96.25pt;margin-top:-11.95pt;width:131.6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" stroked="f">
                <v:textbox>
                  <w:txbxContent>
                    <w:p w:rsidR="00D50E2A" w:rsidRPr="00673C2C" w:rsidRDefault="00D50E2A" w:rsidP="009C42E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בן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גוריון</w:t>
                      </w:r>
                    </w:p>
                  </w:txbxContent>
                </v:textbox>
              </v:shape>
            </w:pict>
          </mc:Fallback>
        </mc:AlternateContent>
      </w:r>
    </w:p>
    <w:p w:rsidR="00594246" w:rsidRPr="00720D5A" w:rsidRDefault="00594246" w:rsidP="00594246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 w:rsidRPr="00720D5A">
        <w:rPr>
          <w:rFonts w:hint="cs"/>
          <w:b/>
          <w:bCs/>
          <w:color w:val="FF0000"/>
          <w:sz w:val="20"/>
          <w:szCs w:val="20"/>
          <w:rtl/>
        </w:rPr>
        <w:t xml:space="preserve">הנוכחות חובה בכל הקורסים באוניברסיטת </w:t>
      </w:r>
      <w:r>
        <w:rPr>
          <w:rFonts w:hint="cs"/>
          <w:b/>
          <w:bCs/>
          <w:color w:val="FF0000"/>
          <w:sz w:val="20"/>
          <w:szCs w:val="20"/>
          <w:rtl/>
        </w:rPr>
        <w:t>בן גוריון בנגב</w:t>
      </w:r>
    </w:p>
    <w:tbl>
      <w:tblPr>
        <w:tblpPr w:leftFromText="180" w:rightFromText="180" w:vertAnchor="text" w:horzAnchor="margin" w:tblpXSpec="center" w:tblpY="240"/>
        <w:bidiVisual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232"/>
        <w:gridCol w:w="3672"/>
        <w:gridCol w:w="709"/>
        <w:gridCol w:w="567"/>
        <w:gridCol w:w="1275"/>
        <w:gridCol w:w="1559"/>
        <w:gridCol w:w="1702"/>
      </w:tblGrid>
      <w:tr w:rsidR="00594246" w:rsidRPr="005D2894" w:rsidTr="00445268">
        <w:trPr>
          <w:trHeight w:val="132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594246" w:rsidRPr="005D2894" w:rsidRDefault="00594246" w:rsidP="004452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594246" w:rsidRPr="005D2894" w:rsidRDefault="00594246" w:rsidP="004452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594246" w:rsidRPr="005D2894" w:rsidRDefault="00594246" w:rsidP="004452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4246" w:rsidRPr="005D2894" w:rsidRDefault="00594246" w:rsidP="004452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נק</w:t>
            </w:r>
            <w:r w:rsidRPr="005D2894">
              <w:rPr>
                <w:b/>
                <w:bCs/>
                <w:sz w:val="20"/>
                <w:szCs w:val="20"/>
                <w:rtl/>
              </w:rPr>
              <w:t>"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ז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94246" w:rsidRPr="005D2894" w:rsidRDefault="00594246" w:rsidP="004452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94246" w:rsidRPr="005D2894" w:rsidRDefault="00594246" w:rsidP="004452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94246" w:rsidRPr="005D2894" w:rsidRDefault="00594246" w:rsidP="004452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594246" w:rsidRPr="005D2894" w:rsidRDefault="00594246" w:rsidP="004452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594246" w:rsidRPr="005D2894" w:rsidTr="00445268">
        <w:trPr>
          <w:trHeight w:val="154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594246" w:rsidRPr="005F6CD3" w:rsidRDefault="00594246" w:rsidP="0044526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594246" w:rsidRPr="005D2894" w:rsidTr="00445268">
        <w:trPr>
          <w:trHeight w:val="354"/>
        </w:trPr>
        <w:tc>
          <w:tcPr>
            <w:tcW w:w="483" w:type="dxa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sz w:val="18"/>
                <w:szCs w:val="18"/>
                <w:rtl/>
              </w:rPr>
              <w:t>192-1-</w:t>
            </w: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367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7B7A">
              <w:rPr>
                <w:rFonts w:hint="cs"/>
                <w:sz w:val="18"/>
                <w:szCs w:val="18"/>
                <w:rtl/>
              </w:rPr>
              <w:t>פוליטיקה</w:t>
            </w:r>
            <w:r w:rsidRPr="00C67B7A">
              <w:rPr>
                <w:sz w:val="18"/>
                <w:szCs w:val="18"/>
                <w:rtl/>
              </w:rPr>
              <w:t xml:space="preserve"> </w:t>
            </w:r>
            <w:r w:rsidRPr="00C67B7A">
              <w:rPr>
                <w:rFonts w:hint="cs"/>
                <w:sz w:val="18"/>
                <w:szCs w:val="18"/>
                <w:rtl/>
              </w:rPr>
              <w:t>וחברה</w:t>
            </w:r>
            <w:r w:rsidRPr="00C67B7A">
              <w:rPr>
                <w:sz w:val="18"/>
                <w:szCs w:val="18"/>
                <w:rtl/>
              </w:rPr>
              <w:t xml:space="preserve"> </w:t>
            </w:r>
            <w:r w:rsidRPr="00C67B7A">
              <w:rPr>
                <w:rFonts w:hint="cs"/>
                <w:sz w:val="18"/>
                <w:szCs w:val="18"/>
                <w:rtl/>
              </w:rPr>
              <w:t>באפריקה</w:t>
            </w:r>
            <w:r w:rsidRPr="00C67B7A">
              <w:rPr>
                <w:sz w:val="18"/>
                <w:szCs w:val="18"/>
                <w:rtl/>
              </w:rPr>
              <w:t xml:space="preserve"> </w:t>
            </w:r>
            <w:r w:rsidRPr="00C67B7A">
              <w:rPr>
                <w:rFonts w:hint="cs"/>
                <w:sz w:val="18"/>
                <w:szCs w:val="18"/>
                <w:rtl/>
              </w:rPr>
              <w:t>הפוסט</w:t>
            </w:r>
            <w:r w:rsidRPr="00C67B7A">
              <w:rPr>
                <w:sz w:val="18"/>
                <w:szCs w:val="18"/>
                <w:rtl/>
              </w:rPr>
              <w:t>-</w:t>
            </w:r>
            <w:r w:rsidRPr="00C67B7A">
              <w:rPr>
                <w:rFonts w:hint="cs"/>
                <w:sz w:val="18"/>
                <w:szCs w:val="18"/>
                <w:rtl/>
              </w:rPr>
              <w:t>קולוניאלית</w:t>
            </w:r>
            <w:r w:rsidRPr="00C67B7A">
              <w:rPr>
                <w:sz w:val="18"/>
                <w:szCs w:val="18"/>
                <w:rtl/>
              </w:rPr>
              <w:t xml:space="preserve">  1960-2000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ב</w:t>
            </w:r>
            <w:r w:rsidRPr="00720D5A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720D5A">
              <w:rPr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16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פ</w:t>
            </w:r>
            <w:r w:rsidRPr="00720D5A">
              <w:rPr>
                <w:rFonts w:hint="cs"/>
                <w:sz w:val="18"/>
                <w:szCs w:val="18"/>
                <w:rtl/>
              </w:rPr>
              <w:t>ר</w:t>
            </w:r>
            <w:r>
              <w:rPr>
                <w:rFonts w:hint="cs"/>
                <w:sz w:val="18"/>
                <w:szCs w:val="18"/>
                <w:rtl/>
              </w:rPr>
              <w:t>ופ'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לין שלר</w:t>
            </w:r>
          </w:p>
        </w:tc>
        <w:tc>
          <w:tcPr>
            <w:tcW w:w="1702" w:type="dxa"/>
            <w:vAlign w:val="center"/>
          </w:tcPr>
          <w:p w:rsidR="00594246" w:rsidRPr="005D2894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94246" w:rsidRPr="005D2894" w:rsidTr="00445268">
        <w:trPr>
          <w:trHeight w:val="304"/>
        </w:trPr>
        <w:tc>
          <w:tcPr>
            <w:tcW w:w="483" w:type="dxa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192-1-71</w:t>
            </w:r>
          </w:p>
        </w:tc>
        <w:tc>
          <w:tcPr>
            <w:tcW w:w="3672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 xml:space="preserve">סוגיות מרכזיות בהיסטוריה קדם-קולוניאלית </w:t>
            </w:r>
          </w:p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של אפריקה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ג</w:t>
            </w:r>
            <w:r w:rsidRPr="00720D5A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  <w:r w:rsidRPr="00720D5A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720D5A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</w:t>
            </w:r>
            <w:r w:rsidRPr="00720D5A">
              <w:rPr>
                <w:sz w:val="18"/>
                <w:szCs w:val="18"/>
                <w:rtl/>
              </w:rPr>
              <w:t>"</w:t>
            </w:r>
            <w:r w:rsidRPr="00720D5A">
              <w:rPr>
                <w:rFonts w:hint="cs"/>
                <w:sz w:val="18"/>
                <w:szCs w:val="18"/>
                <w:rtl/>
              </w:rPr>
              <w:t>ר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גיא רופא</w:t>
            </w:r>
          </w:p>
        </w:tc>
        <w:tc>
          <w:tcPr>
            <w:tcW w:w="1702" w:type="dxa"/>
            <w:vAlign w:val="center"/>
          </w:tcPr>
          <w:p w:rsidR="00594246" w:rsidRPr="00F35C64" w:rsidRDefault="00594246" w:rsidP="004452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4246" w:rsidRPr="005D2894" w:rsidTr="00445268">
        <w:trPr>
          <w:trHeight w:val="304"/>
        </w:trPr>
        <w:tc>
          <w:tcPr>
            <w:tcW w:w="483" w:type="dxa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192-1-11</w:t>
            </w:r>
          </w:p>
        </w:tc>
        <w:tc>
          <w:tcPr>
            <w:tcW w:w="367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מבוא לאנתרופולוגיה של אפריקה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א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ענת רוזנטל</w:t>
            </w:r>
          </w:p>
        </w:tc>
        <w:tc>
          <w:tcPr>
            <w:tcW w:w="1702" w:type="dxa"/>
            <w:vAlign w:val="center"/>
          </w:tcPr>
          <w:p w:rsidR="00594246" w:rsidRPr="009253E0" w:rsidRDefault="00594246" w:rsidP="0044526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594246" w:rsidRPr="005D2894" w:rsidTr="00445268">
        <w:trPr>
          <w:trHeight w:val="188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594246" w:rsidRPr="009F1519" w:rsidRDefault="00594246" w:rsidP="00445268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סמינרים</w:t>
            </w:r>
          </w:p>
        </w:tc>
      </w:tr>
      <w:tr w:rsidR="00594246" w:rsidRPr="005D2894" w:rsidTr="00445268">
        <w:trPr>
          <w:trHeight w:val="366"/>
        </w:trPr>
        <w:tc>
          <w:tcPr>
            <w:tcW w:w="483" w:type="dxa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192-1-15</w:t>
            </w:r>
          </w:p>
        </w:tc>
        <w:tc>
          <w:tcPr>
            <w:tcW w:w="3672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אסלאם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ומוסלמים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באפריקה</w:t>
            </w:r>
            <w:r>
              <w:rPr>
                <w:rFonts w:hint="cs"/>
                <w:sz w:val="18"/>
                <w:szCs w:val="18"/>
                <w:rtl/>
              </w:rPr>
              <w:t xml:space="preserve">: </w:t>
            </w:r>
            <w:r w:rsidRPr="00720D5A">
              <w:rPr>
                <w:rFonts w:hint="cs"/>
                <w:sz w:val="18"/>
                <w:szCs w:val="18"/>
                <w:rtl/>
              </w:rPr>
              <w:t>עיונים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</w:p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בסוגיות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נבחרות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א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10</w:t>
            </w:r>
            <w:r w:rsidRPr="00720D5A">
              <w:rPr>
                <w:sz w:val="18"/>
                <w:szCs w:val="18"/>
                <w:rtl/>
              </w:rPr>
              <w:t>:00-</w:t>
            </w:r>
            <w:r w:rsidRPr="00720D5A">
              <w:rPr>
                <w:rFonts w:hint="cs"/>
                <w:sz w:val="18"/>
                <w:szCs w:val="18"/>
                <w:rtl/>
              </w:rPr>
              <w:t>12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</w:t>
            </w:r>
            <w:r w:rsidRPr="00720D5A">
              <w:rPr>
                <w:sz w:val="18"/>
                <w:szCs w:val="18"/>
                <w:rtl/>
              </w:rPr>
              <w:t>"</w:t>
            </w:r>
            <w:r w:rsidRPr="00720D5A">
              <w:rPr>
                <w:rFonts w:hint="cs"/>
                <w:sz w:val="18"/>
                <w:szCs w:val="18"/>
                <w:rtl/>
              </w:rPr>
              <w:t>ר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אבישי בן-דרור</w:t>
            </w:r>
          </w:p>
        </w:tc>
        <w:tc>
          <w:tcPr>
            <w:tcW w:w="1702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  <w:p w:rsidR="00594246" w:rsidRPr="004B2822" w:rsidRDefault="00594246" w:rsidP="0044526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מיועד לתלמידי שנה ג</w:t>
            </w:r>
          </w:p>
        </w:tc>
      </w:tr>
      <w:tr w:rsidR="00594246" w:rsidRPr="005D2894" w:rsidTr="00445268">
        <w:trPr>
          <w:trHeight w:val="366"/>
        </w:trPr>
        <w:tc>
          <w:tcPr>
            <w:tcW w:w="483" w:type="dxa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127-1-78</w:t>
            </w:r>
          </w:p>
        </w:tc>
        <w:tc>
          <w:tcPr>
            <w:tcW w:w="367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67B7A">
              <w:rPr>
                <w:rFonts w:hint="cs"/>
                <w:sz w:val="18"/>
                <w:szCs w:val="18"/>
                <w:rtl/>
              </w:rPr>
              <w:t>אירופה</w:t>
            </w:r>
            <w:r w:rsidRPr="00C67B7A">
              <w:rPr>
                <w:sz w:val="18"/>
                <w:szCs w:val="18"/>
                <w:rtl/>
              </w:rPr>
              <w:t xml:space="preserve"> </w:t>
            </w:r>
            <w:r w:rsidRPr="00C67B7A">
              <w:rPr>
                <w:rFonts w:hint="cs"/>
                <w:sz w:val="18"/>
                <w:szCs w:val="18"/>
                <w:rtl/>
              </w:rPr>
              <w:t>מעבר</w:t>
            </w:r>
            <w:r w:rsidRPr="00C67B7A">
              <w:rPr>
                <w:sz w:val="18"/>
                <w:szCs w:val="18"/>
                <w:rtl/>
              </w:rPr>
              <w:t xml:space="preserve"> </w:t>
            </w:r>
            <w:r w:rsidRPr="00C67B7A">
              <w:rPr>
                <w:rFonts w:hint="cs"/>
                <w:sz w:val="18"/>
                <w:szCs w:val="18"/>
                <w:rtl/>
              </w:rPr>
              <w:t>לים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275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 רות ג'יניאו</w:t>
            </w:r>
          </w:p>
        </w:tc>
        <w:tc>
          <w:tcPr>
            <w:tcW w:w="1702" w:type="dxa"/>
            <w:vAlign w:val="center"/>
          </w:tcPr>
          <w:p w:rsidR="00594246" w:rsidRPr="009253E0" w:rsidRDefault="00594246" w:rsidP="00445268">
            <w:pPr>
              <w:spacing w:after="0" w:line="240" w:lineRule="auto"/>
              <w:rPr>
                <w:sz w:val="14"/>
                <w:szCs w:val="14"/>
                <w:rtl/>
              </w:rPr>
            </w:pPr>
            <w:r w:rsidRPr="009253E0">
              <w:rPr>
                <w:rFonts w:hint="cs"/>
                <w:sz w:val="14"/>
                <w:szCs w:val="14"/>
                <w:rtl/>
              </w:rPr>
              <w:t>קורס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שנתי</w:t>
            </w:r>
            <w:r w:rsidRPr="009253E0">
              <w:rPr>
                <w:sz w:val="14"/>
                <w:szCs w:val="14"/>
                <w:rtl/>
              </w:rPr>
              <w:t xml:space="preserve"> (</w:t>
            </w:r>
            <w:r w:rsidRPr="009253E0">
              <w:rPr>
                <w:rFonts w:hint="cs"/>
                <w:sz w:val="14"/>
                <w:szCs w:val="14"/>
                <w:rtl/>
              </w:rPr>
              <w:t>סה</w:t>
            </w:r>
            <w:r w:rsidRPr="009253E0">
              <w:rPr>
                <w:sz w:val="14"/>
                <w:szCs w:val="14"/>
                <w:rtl/>
              </w:rPr>
              <w:t>"</w:t>
            </w:r>
            <w:r w:rsidRPr="009253E0">
              <w:rPr>
                <w:rFonts w:hint="cs"/>
                <w:sz w:val="14"/>
                <w:szCs w:val="14"/>
                <w:rtl/>
              </w:rPr>
              <w:t>כ</w:t>
            </w:r>
            <w:r w:rsidRPr="009253E0">
              <w:rPr>
                <w:sz w:val="14"/>
                <w:szCs w:val="14"/>
                <w:rtl/>
              </w:rPr>
              <w:t xml:space="preserve"> 4 </w:t>
            </w:r>
            <w:proofErr w:type="spellStart"/>
            <w:r w:rsidRPr="009253E0">
              <w:rPr>
                <w:rFonts w:hint="cs"/>
                <w:sz w:val="14"/>
                <w:szCs w:val="14"/>
                <w:rtl/>
              </w:rPr>
              <w:t>נק</w:t>
            </w:r>
            <w:r w:rsidRPr="009253E0">
              <w:rPr>
                <w:sz w:val="14"/>
                <w:szCs w:val="14"/>
                <w:rtl/>
              </w:rPr>
              <w:t>"</w:t>
            </w:r>
            <w:r w:rsidRPr="009253E0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 w:rsidRPr="009253E0">
              <w:rPr>
                <w:sz w:val="14"/>
                <w:szCs w:val="14"/>
                <w:rtl/>
              </w:rPr>
              <w:t>)</w:t>
            </w:r>
          </w:p>
          <w:p w:rsidR="00594246" w:rsidRPr="002E4AD5" w:rsidRDefault="00594246" w:rsidP="0044526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9253E0">
              <w:rPr>
                <w:rFonts w:hint="cs"/>
                <w:sz w:val="14"/>
                <w:szCs w:val="14"/>
                <w:rtl/>
              </w:rPr>
              <w:t>מיועד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לתלמידי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שנה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ג</w:t>
            </w:r>
          </w:p>
        </w:tc>
      </w:tr>
      <w:tr w:rsidR="00594246" w:rsidRPr="005D2894" w:rsidTr="00445268">
        <w:trPr>
          <w:trHeight w:val="468"/>
        </w:trPr>
        <w:tc>
          <w:tcPr>
            <w:tcW w:w="483" w:type="dxa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</w:t>
            </w:r>
            <w:r w:rsidRPr="00720D5A">
              <w:rPr>
                <w:rFonts w:hint="cs"/>
                <w:sz w:val="18"/>
                <w:szCs w:val="18"/>
                <w:rtl/>
              </w:rPr>
              <w:t>-1-</w:t>
            </w:r>
            <w:r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367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נצרות ונוצרים במזה"ת ובאפריקה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א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</w:t>
            </w:r>
            <w:r w:rsidRPr="00720D5A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</w:t>
            </w:r>
            <w:r w:rsidRPr="00720D5A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20</w:t>
            </w:r>
            <w:r w:rsidRPr="00720D5A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 xml:space="preserve">ד"ר </w:t>
            </w:r>
            <w:r>
              <w:rPr>
                <w:rFonts w:hint="cs"/>
                <w:sz w:val="18"/>
                <w:szCs w:val="18"/>
                <w:rtl/>
              </w:rPr>
              <w:t>לאונרדו כהן</w:t>
            </w:r>
          </w:p>
        </w:tc>
        <w:tc>
          <w:tcPr>
            <w:tcW w:w="1702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  <w:p w:rsidR="00594246" w:rsidRPr="004B2822" w:rsidRDefault="00594246" w:rsidP="0044526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מיועד לתלמידי שנה ג</w:t>
            </w:r>
          </w:p>
        </w:tc>
      </w:tr>
      <w:tr w:rsidR="00594246" w:rsidRPr="005D2894" w:rsidTr="00445268">
        <w:trPr>
          <w:trHeight w:val="193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594246" w:rsidRPr="009F1519" w:rsidRDefault="00594246" w:rsidP="00445268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594246" w:rsidRPr="005D2894" w:rsidTr="00445268">
        <w:trPr>
          <w:trHeight w:val="338"/>
        </w:trPr>
        <w:tc>
          <w:tcPr>
            <w:tcW w:w="483" w:type="dxa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127</w:t>
            </w:r>
            <w:r w:rsidRPr="00720D5A">
              <w:rPr>
                <w:rFonts w:hint="cs"/>
                <w:sz w:val="18"/>
                <w:szCs w:val="18"/>
                <w:rtl/>
              </w:rPr>
              <w:t>-1-</w:t>
            </w:r>
            <w:r>
              <w:rPr>
                <w:rFonts w:hint="cs"/>
                <w:sz w:val="18"/>
                <w:szCs w:val="18"/>
                <w:rtl/>
              </w:rPr>
              <w:t>176</w:t>
            </w:r>
          </w:p>
        </w:tc>
        <w:tc>
          <w:tcPr>
            <w:tcW w:w="367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67B7A">
              <w:rPr>
                <w:rFonts w:hint="cs"/>
                <w:sz w:val="18"/>
                <w:szCs w:val="18"/>
                <w:rtl/>
              </w:rPr>
              <w:t>ידע</w:t>
            </w:r>
            <w:r w:rsidRPr="00C67B7A">
              <w:rPr>
                <w:sz w:val="18"/>
                <w:szCs w:val="18"/>
                <w:rtl/>
              </w:rPr>
              <w:t xml:space="preserve"> </w:t>
            </w:r>
            <w:r w:rsidRPr="00C67B7A">
              <w:rPr>
                <w:rFonts w:hint="cs"/>
                <w:sz w:val="18"/>
                <w:szCs w:val="18"/>
                <w:rtl/>
              </w:rPr>
              <w:t>וכוח</w:t>
            </w:r>
            <w:r w:rsidRPr="00C67B7A">
              <w:rPr>
                <w:sz w:val="18"/>
                <w:szCs w:val="18"/>
                <w:rtl/>
              </w:rPr>
              <w:t xml:space="preserve"> </w:t>
            </w:r>
            <w:r w:rsidRPr="00C67B7A">
              <w:rPr>
                <w:rFonts w:hint="cs"/>
                <w:sz w:val="18"/>
                <w:szCs w:val="18"/>
                <w:rtl/>
              </w:rPr>
              <w:t>בהקשרים</w:t>
            </w:r>
            <w:r w:rsidRPr="00C67B7A">
              <w:rPr>
                <w:sz w:val="18"/>
                <w:szCs w:val="18"/>
                <w:rtl/>
              </w:rPr>
              <w:t xml:space="preserve"> </w:t>
            </w:r>
            <w:r w:rsidRPr="00C67B7A">
              <w:rPr>
                <w:rFonts w:hint="cs"/>
                <w:sz w:val="18"/>
                <w:szCs w:val="18"/>
                <w:rtl/>
              </w:rPr>
              <w:t>קולוניאליים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</w:t>
            </w:r>
            <w:r w:rsidRPr="00720D5A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  <w:r w:rsidRPr="00720D5A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720D5A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</w:t>
            </w:r>
            <w:r w:rsidRPr="00720D5A">
              <w:rPr>
                <w:rFonts w:hint="cs"/>
                <w:sz w:val="18"/>
                <w:szCs w:val="18"/>
                <w:rtl/>
              </w:rPr>
              <w:t>ר</w:t>
            </w:r>
            <w:r>
              <w:rPr>
                <w:rFonts w:hint="cs"/>
                <w:sz w:val="18"/>
                <w:szCs w:val="18"/>
                <w:rtl/>
              </w:rPr>
              <w:t>ופ'</w:t>
            </w:r>
            <w:r w:rsidRPr="00720D5A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רות ג'יניאו</w:t>
            </w:r>
          </w:p>
        </w:tc>
        <w:tc>
          <w:tcPr>
            <w:tcW w:w="1702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594246" w:rsidRPr="005D2894" w:rsidTr="00017904">
        <w:trPr>
          <w:trHeight w:val="491"/>
        </w:trPr>
        <w:tc>
          <w:tcPr>
            <w:tcW w:w="483" w:type="dxa"/>
            <w:vAlign w:val="center"/>
          </w:tcPr>
          <w:p w:rsidR="00594246" w:rsidRPr="00A562E5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  <w:r w:rsidRPr="00A562E5">
              <w:rPr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E5">
              <w:rPr>
                <w:sz w:val="20"/>
                <w:szCs w:val="20"/>
                <w:rtl/>
              </w:rPr>
              <w:instrText xml:space="preserve"> </w:instrText>
            </w:r>
            <w:r w:rsidRPr="00A562E5">
              <w:rPr>
                <w:sz w:val="20"/>
                <w:szCs w:val="20"/>
              </w:rPr>
              <w:instrText>FORMCHECKBOX</w:instrText>
            </w:r>
            <w:r w:rsidRPr="00A562E5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A562E5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39132C" w:rsidRDefault="00594246" w:rsidP="00017904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highlight w:val="cyan"/>
                <w:rtl/>
              </w:rPr>
            </w:pPr>
            <w:r w:rsidRPr="00DE7D3B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124-1-385</w:t>
            </w:r>
          </w:p>
        </w:tc>
        <w:tc>
          <w:tcPr>
            <w:tcW w:w="3672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857926">
              <w:rPr>
                <w:rFonts w:hint="cs"/>
                <w:sz w:val="18"/>
                <w:szCs w:val="18"/>
                <w:rtl/>
              </w:rPr>
              <w:t>נצרות</w:t>
            </w:r>
            <w:r w:rsidRPr="00857926">
              <w:rPr>
                <w:sz w:val="18"/>
                <w:szCs w:val="18"/>
                <w:rtl/>
              </w:rPr>
              <w:t xml:space="preserve">, </w:t>
            </w:r>
            <w:r w:rsidRPr="00857926">
              <w:rPr>
                <w:rFonts w:hint="cs"/>
                <w:sz w:val="18"/>
                <w:szCs w:val="18"/>
                <w:rtl/>
              </w:rPr>
              <w:t>יהדות</w:t>
            </w:r>
            <w:r w:rsidRPr="00857926">
              <w:rPr>
                <w:sz w:val="18"/>
                <w:szCs w:val="18"/>
                <w:rtl/>
              </w:rPr>
              <w:t xml:space="preserve"> </w:t>
            </w:r>
            <w:r w:rsidRPr="00857926">
              <w:rPr>
                <w:rFonts w:hint="cs"/>
                <w:sz w:val="18"/>
                <w:szCs w:val="18"/>
                <w:rtl/>
              </w:rPr>
              <w:t>ואסלם</w:t>
            </w:r>
            <w:r w:rsidRPr="00857926">
              <w:rPr>
                <w:sz w:val="18"/>
                <w:szCs w:val="18"/>
                <w:rtl/>
              </w:rPr>
              <w:t xml:space="preserve"> </w:t>
            </w:r>
            <w:r w:rsidRPr="00857926">
              <w:rPr>
                <w:rFonts w:hint="cs"/>
                <w:sz w:val="18"/>
                <w:szCs w:val="18"/>
                <w:rtl/>
              </w:rPr>
              <w:t>באתיופיה</w:t>
            </w:r>
            <w:r w:rsidRPr="00857926">
              <w:rPr>
                <w:sz w:val="18"/>
                <w:szCs w:val="18"/>
                <w:rtl/>
              </w:rPr>
              <w:t xml:space="preserve">: </w:t>
            </w:r>
          </w:p>
          <w:p w:rsidR="00594246" w:rsidRPr="000E3861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857926">
              <w:rPr>
                <w:rFonts w:hint="cs"/>
                <w:sz w:val="18"/>
                <w:szCs w:val="18"/>
                <w:rtl/>
              </w:rPr>
              <w:t>ספרות</w:t>
            </w:r>
            <w:r w:rsidRPr="00857926">
              <w:rPr>
                <w:sz w:val="18"/>
                <w:szCs w:val="18"/>
                <w:rtl/>
              </w:rPr>
              <w:t xml:space="preserve">, </w:t>
            </w:r>
            <w:r w:rsidRPr="00857926">
              <w:rPr>
                <w:rFonts w:hint="cs"/>
                <w:sz w:val="18"/>
                <w:szCs w:val="18"/>
                <w:rtl/>
              </w:rPr>
              <w:t>היסטוריה</w:t>
            </w:r>
            <w:r w:rsidRPr="00857926">
              <w:rPr>
                <w:sz w:val="18"/>
                <w:szCs w:val="18"/>
                <w:rtl/>
              </w:rPr>
              <w:t xml:space="preserve">, </w:t>
            </w:r>
            <w:r w:rsidRPr="00857926">
              <w:rPr>
                <w:rFonts w:hint="cs"/>
                <w:sz w:val="18"/>
                <w:szCs w:val="18"/>
                <w:rtl/>
              </w:rPr>
              <w:t>דת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א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594246" w:rsidRPr="00377256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857926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857926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857926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594246" w:rsidRPr="005D2894" w:rsidTr="00017904">
        <w:trPr>
          <w:trHeight w:val="496"/>
        </w:trPr>
        <w:tc>
          <w:tcPr>
            <w:tcW w:w="483" w:type="dxa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DE12E7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12E7">
              <w:rPr>
                <w:sz w:val="18"/>
                <w:szCs w:val="18"/>
                <w:rtl/>
              </w:rPr>
              <w:t>192-</w:t>
            </w:r>
            <w:r w:rsidRPr="00DE12E7">
              <w:rPr>
                <w:rFonts w:hint="cs"/>
                <w:sz w:val="18"/>
                <w:szCs w:val="18"/>
                <w:rtl/>
              </w:rPr>
              <w:t>1</w:t>
            </w:r>
            <w:r w:rsidRPr="00DE12E7">
              <w:rPr>
                <w:sz w:val="18"/>
                <w:szCs w:val="18"/>
                <w:rtl/>
              </w:rPr>
              <w:t>-</w:t>
            </w:r>
            <w:r w:rsidRPr="00DE12E7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367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 xml:space="preserve">גירוש שדים וניתוח קיסרי: רפואה מסורתית מול רפואה מערבית באפריקה 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ב</w:t>
            </w:r>
            <w:r w:rsidRPr="00720D5A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12</w:t>
            </w:r>
            <w:r w:rsidRPr="00720D5A">
              <w:rPr>
                <w:sz w:val="18"/>
                <w:szCs w:val="18"/>
                <w:rtl/>
              </w:rPr>
              <w:t>:00-</w:t>
            </w:r>
            <w:r w:rsidRPr="00720D5A">
              <w:rPr>
                <w:rFonts w:hint="cs"/>
                <w:sz w:val="18"/>
                <w:szCs w:val="18"/>
                <w:rtl/>
              </w:rPr>
              <w:t>14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</w:t>
            </w:r>
            <w:r w:rsidRPr="00720D5A">
              <w:rPr>
                <w:sz w:val="18"/>
                <w:szCs w:val="18"/>
                <w:rtl/>
              </w:rPr>
              <w:t>"</w:t>
            </w:r>
            <w:r w:rsidRPr="00720D5A">
              <w:rPr>
                <w:rFonts w:hint="cs"/>
                <w:sz w:val="18"/>
                <w:szCs w:val="18"/>
                <w:rtl/>
              </w:rPr>
              <w:t>ר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אורי שוורצמן</w:t>
            </w:r>
          </w:p>
        </w:tc>
        <w:tc>
          <w:tcPr>
            <w:tcW w:w="1702" w:type="dxa"/>
            <w:vAlign w:val="center"/>
          </w:tcPr>
          <w:p w:rsidR="00594246" w:rsidRPr="001F01B4" w:rsidRDefault="00594246" w:rsidP="0044526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4246" w:rsidRPr="005D2894" w:rsidTr="00017904">
        <w:trPr>
          <w:trHeight w:val="346"/>
        </w:trPr>
        <w:tc>
          <w:tcPr>
            <w:tcW w:w="483" w:type="dxa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DE12E7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12E7">
              <w:rPr>
                <w:sz w:val="18"/>
                <w:szCs w:val="18"/>
                <w:rtl/>
              </w:rPr>
              <w:t>192-1-</w:t>
            </w:r>
            <w:r w:rsidRPr="00DE12E7">
              <w:rPr>
                <w:rFonts w:hint="cs"/>
                <w:sz w:val="18"/>
                <w:szCs w:val="18"/>
                <w:rtl/>
              </w:rPr>
              <w:t>22</w:t>
            </w:r>
          </w:p>
        </w:tc>
        <w:tc>
          <w:tcPr>
            <w:tcW w:w="367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אמנות אפריקאית: מסורות יצירה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720D5A">
              <w:rPr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 xml:space="preserve">מר דיוויד </w:t>
            </w:r>
            <w:proofErr w:type="spellStart"/>
            <w:r w:rsidRPr="00720D5A">
              <w:rPr>
                <w:rFonts w:hint="cs"/>
                <w:sz w:val="18"/>
                <w:szCs w:val="18"/>
                <w:rtl/>
              </w:rPr>
              <w:t>גוס</w:t>
            </w:r>
            <w:proofErr w:type="spellEnd"/>
          </w:p>
        </w:tc>
        <w:tc>
          <w:tcPr>
            <w:tcW w:w="1702" w:type="dxa"/>
            <w:vAlign w:val="center"/>
          </w:tcPr>
          <w:p w:rsidR="00594246" w:rsidRPr="005D2894" w:rsidRDefault="00594246" w:rsidP="004452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4246" w:rsidRPr="005D2894" w:rsidTr="00445268">
        <w:trPr>
          <w:trHeight w:val="272"/>
        </w:trPr>
        <w:tc>
          <w:tcPr>
            <w:tcW w:w="483" w:type="dxa"/>
            <w:vAlign w:val="center"/>
          </w:tcPr>
          <w:p w:rsidR="00594246" w:rsidRPr="00A562E5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  <w:r w:rsidRPr="00A562E5">
              <w:rPr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E5">
              <w:rPr>
                <w:sz w:val="20"/>
                <w:szCs w:val="20"/>
                <w:rtl/>
              </w:rPr>
              <w:instrText xml:space="preserve"> </w:instrText>
            </w:r>
            <w:r w:rsidRPr="00A562E5">
              <w:rPr>
                <w:sz w:val="20"/>
                <w:szCs w:val="20"/>
              </w:rPr>
              <w:instrText>FORMCHECKBOX</w:instrText>
            </w:r>
            <w:r w:rsidRPr="00A562E5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A562E5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39132C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highlight w:val="cyan"/>
                <w:rtl/>
              </w:rPr>
            </w:pPr>
            <w:r w:rsidRPr="00C877A6">
              <w:rPr>
                <w:rFonts w:ascii="Arial" w:hAnsi="Arial"/>
                <w:sz w:val="18"/>
                <w:szCs w:val="18"/>
                <w:shd w:val="clear" w:color="auto" w:fill="FFFFFF"/>
              </w:rPr>
              <w:t>142-1-88</w:t>
            </w:r>
          </w:p>
        </w:tc>
        <w:tc>
          <w:tcPr>
            <w:tcW w:w="367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פיתוח כלכלי באפריקה</w:t>
            </w:r>
          </w:p>
        </w:tc>
        <w:tc>
          <w:tcPr>
            <w:tcW w:w="709" w:type="dxa"/>
            <w:vAlign w:val="center"/>
          </w:tcPr>
          <w:p w:rsidR="00594246" w:rsidRPr="00720D5A" w:rsidRDefault="0002476F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4*</w:t>
            </w:r>
          </w:p>
        </w:tc>
        <w:tc>
          <w:tcPr>
            <w:tcW w:w="567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14:00-17:00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מירי סטריאן</w:t>
            </w:r>
          </w:p>
        </w:tc>
        <w:tc>
          <w:tcPr>
            <w:tcW w:w="1702" w:type="dxa"/>
            <w:vAlign w:val="center"/>
          </w:tcPr>
          <w:p w:rsidR="00594246" w:rsidRPr="006727C4" w:rsidRDefault="0002476F" w:rsidP="0044526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2476F">
              <w:rPr>
                <w:rFonts w:hint="cs"/>
                <w:sz w:val="14"/>
                <w:szCs w:val="14"/>
                <w:rtl/>
              </w:rPr>
              <w:t>הקורס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שווה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ערך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ל</w:t>
            </w:r>
            <w:r w:rsidRPr="0002476F">
              <w:rPr>
                <w:sz w:val="14"/>
                <w:szCs w:val="14"/>
                <w:rtl/>
              </w:rPr>
              <w:t xml:space="preserve">- 3 </w:t>
            </w:r>
            <w:proofErr w:type="spellStart"/>
            <w:r w:rsidRPr="0002476F">
              <w:rPr>
                <w:rFonts w:hint="cs"/>
                <w:sz w:val="14"/>
                <w:szCs w:val="14"/>
                <w:rtl/>
              </w:rPr>
              <w:t>נק</w:t>
            </w:r>
            <w:r w:rsidRPr="0002476F">
              <w:rPr>
                <w:sz w:val="14"/>
                <w:szCs w:val="14"/>
                <w:rtl/>
              </w:rPr>
              <w:t>"</w:t>
            </w:r>
            <w:r w:rsidRPr="0002476F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 w:rsidR="00964D9C">
              <w:rPr>
                <w:rFonts w:hint="cs"/>
                <w:sz w:val="14"/>
                <w:szCs w:val="14"/>
                <w:rtl/>
              </w:rPr>
              <w:t>,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אולם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באישור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המרצה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>נית</w:t>
            </w:r>
            <w:r w:rsidRPr="0002476F">
              <w:rPr>
                <w:rFonts w:hint="cs"/>
                <w:sz w:val="14"/>
                <w:szCs w:val="14"/>
                <w:rtl/>
              </w:rPr>
              <w:t>ן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יהיה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לכתוב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מטלה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נוספת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בעלת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ערך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של</w:t>
            </w:r>
            <w:r w:rsidRPr="0002476F">
              <w:rPr>
                <w:sz w:val="14"/>
                <w:szCs w:val="14"/>
                <w:rtl/>
              </w:rPr>
              <w:t xml:space="preserve"> 1 </w:t>
            </w:r>
            <w:proofErr w:type="spellStart"/>
            <w:r w:rsidRPr="0002476F">
              <w:rPr>
                <w:rFonts w:hint="cs"/>
                <w:sz w:val="14"/>
                <w:szCs w:val="14"/>
                <w:rtl/>
              </w:rPr>
              <w:t>נק</w:t>
            </w:r>
            <w:r w:rsidRPr="0002476F">
              <w:rPr>
                <w:sz w:val="14"/>
                <w:szCs w:val="14"/>
                <w:rtl/>
              </w:rPr>
              <w:t>"</w:t>
            </w:r>
            <w:r w:rsidRPr="0002476F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</w:p>
        </w:tc>
      </w:tr>
      <w:tr w:rsidR="00594246" w:rsidRPr="005D2894" w:rsidTr="00445268">
        <w:trPr>
          <w:trHeight w:val="424"/>
        </w:trPr>
        <w:tc>
          <w:tcPr>
            <w:tcW w:w="483" w:type="dxa"/>
            <w:shd w:val="clear" w:color="auto" w:fill="auto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192-1-82</w:t>
            </w:r>
          </w:p>
        </w:tc>
        <w:tc>
          <w:tcPr>
            <w:tcW w:w="367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אפריקה ואקטיביזם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ב</w:t>
            </w:r>
            <w:r w:rsidRPr="00720D5A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16</w:t>
            </w:r>
            <w:r w:rsidRPr="00720D5A">
              <w:rPr>
                <w:sz w:val="18"/>
                <w:szCs w:val="18"/>
                <w:rtl/>
              </w:rPr>
              <w:t>:00-</w:t>
            </w:r>
            <w:r w:rsidRPr="00720D5A">
              <w:rPr>
                <w:rFonts w:hint="cs"/>
                <w:sz w:val="18"/>
                <w:szCs w:val="18"/>
                <w:rtl/>
              </w:rPr>
              <w:t>18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</w:t>
            </w:r>
            <w:r w:rsidRPr="00720D5A">
              <w:rPr>
                <w:rFonts w:hint="cs"/>
                <w:sz w:val="18"/>
                <w:szCs w:val="18"/>
                <w:rtl/>
              </w:rPr>
              <w:t xml:space="preserve"> לין שלר</w:t>
            </w:r>
          </w:p>
        </w:tc>
        <w:tc>
          <w:tcPr>
            <w:tcW w:w="1702" w:type="dxa"/>
            <w:vAlign w:val="center"/>
          </w:tcPr>
          <w:p w:rsidR="00594246" w:rsidRPr="008D335F" w:rsidRDefault="00594246" w:rsidP="00445268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8D335F">
              <w:rPr>
                <w:rFonts w:hint="cs"/>
                <w:sz w:val="14"/>
                <w:szCs w:val="14"/>
                <w:rtl/>
              </w:rPr>
              <w:t xml:space="preserve">לתלמידי שנה ב' ומעלה. </w:t>
            </w:r>
          </w:p>
          <w:p w:rsidR="00594246" w:rsidRPr="009253E0" w:rsidRDefault="0002476F" w:rsidP="00017904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חובה להשתתף במפגש </w:t>
            </w:r>
            <w:r w:rsidR="00017904">
              <w:rPr>
                <w:rFonts w:hint="cs"/>
                <w:sz w:val="14"/>
                <w:szCs w:val="14"/>
                <w:rtl/>
              </w:rPr>
              <w:t>הכנה</w:t>
            </w:r>
            <w:r>
              <w:rPr>
                <w:rFonts w:hint="cs"/>
                <w:sz w:val="14"/>
                <w:szCs w:val="14"/>
                <w:rtl/>
              </w:rPr>
              <w:t xml:space="preserve"> ב-22.10.17</w:t>
            </w:r>
            <w:r w:rsidR="00017904">
              <w:rPr>
                <w:rFonts w:hint="cs"/>
                <w:sz w:val="14"/>
                <w:szCs w:val="14"/>
                <w:rtl/>
              </w:rPr>
              <w:t xml:space="preserve"> בשעה 18:00 באולם כנסים ב'</w:t>
            </w:r>
          </w:p>
        </w:tc>
      </w:tr>
      <w:tr w:rsidR="00594246" w:rsidRPr="005D2894" w:rsidTr="00445268">
        <w:trPr>
          <w:trHeight w:val="496"/>
        </w:trPr>
        <w:tc>
          <w:tcPr>
            <w:tcW w:w="483" w:type="dxa"/>
            <w:shd w:val="clear" w:color="auto" w:fill="auto"/>
            <w:vAlign w:val="center"/>
          </w:tcPr>
          <w:p w:rsidR="00594246" w:rsidRPr="009F1519" w:rsidRDefault="00594246" w:rsidP="00445268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124-1-31</w:t>
            </w:r>
          </w:p>
        </w:tc>
        <w:tc>
          <w:tcPr>
            <w:tcW w:w="3672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מבוא לדת האסלאם</w:t>
            </w:r>
          </w:p>
        </w:tc>
        <w:tc>
          <w:tcPr>
            <w:tcW w:w="70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א'</w:t>
            </w:r>
          </w:p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275" w:type="dxa"/>
            <w:vAlign w:val="center"/>
          </w:tcPr>
          <w:p w:rsidR="00594246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59" w:type="dxa"/>
            <w:vAlign w:val="center"/>
          </w:tcPr>
          <w:p w:rsidR="00594246" w:rsidRPr="00720D5A" w:rsidRDefault="00594246" w:rsidP="004452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מוחמד אל-עטאונה</w:t>
            </w:r>
          </w:p>
        </w:tc>
        <w:tc>
          <w:tcPr>
            <w:tcW w:w="1702" w:type="dxa"/>
            <w:vAlign w:val="center"/>
          </w:tcPr>
          <w:p w:rsidR="00017904" w:rsidRDefault="00594246" w:rsidP="00017904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שיעור + תרגיל</w:t>
            </w:r>
          </w:p>
        </w:tc>
      </w:tr>
    </w:tbl>
    <w:p w:rsidR="00526A69" w:rsidRDefault="00526A69" w:rsidP="00781C5F">
      <w:pPr>
        <w:spacing w:after="0" w:line="240" w:lineRule="auto"/>
        <w:rPr>
          <w:b/>
          <w:bCs/>
          <w:rtl/>
        </w:rPr>
      </w:pPr>
    </w:p>
    <w:p w:rsidR="00781C5F" w:rsidRDefault="009C42E7" w:rsidP="00781C5F">
      <w:pPr>
        <w:spacing w:after="0" w:line="240" w:lineRule="auto"/>
        <w:rPr>
          <w:b/>
          <w:bCs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 xml:space="preserve">שנבחרו </w:t>
      </w:r>
      <w:r w:rsidRPr="00014669">
        <w:rPr>
          <w:rFonts w:hint="cs"/>
          <w:b/>
          <w:bCs/>
          <w:rtl/>
        </w:rPr>
        <w:t xml:space="preserve">באוניברסיטת בן-גוריון בנגב : </w:t>
      </w:r>
      <w:r w:rsidRPr="00215976">
        <w:rPr>
          <w:rFonts w:hint="cs"/>
          <w:b/>
          <w:bCs/>
          <w:highlight w:val="yellow"/>
          <w:rtl/>
        </w:rPr>
        <w:t>________</w:t>
      </w:r>
    </w:p>
    <w:p w:rsidR="00594246" w:rsidRDefault="00594246" w:rsidP="00781C5F">
      <w:pPr>
        <w:spacing w:after="0" w:line="240" w:lineRule="auto"/>
        <w:rPr>
          <w:b/>
          <w:bCs/>
          <w:rtl/>
        </w:rPr>
      </w:pPr>
    </w:p>
    <w:p w:rsidR="00D12AB5" w:rsidRDefault="00C33CF6" w:rsidP="00311A23">
      <w:pPr>
        <w:spacing w:after="0" w:line="240" w:lineRule="auto"/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AAC51" wp14:editId="357165DC">
                <wp:simplePos x="0" y="0"/>
                <wp:positionH relativeFrom="column">
                  <wp:posOffset>4848225</wp:posOffset>
                </wp:positionH>
                <wp:positionV relativeFrom="paragraph">
                  <wp:posOffset>1270</wp:posOffset>
                </wp:positionV>
                <wp:extent cx="1914525" cy="295275"/>
                <wp:effectExtent l="0" t="0" r="952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E2A" w:rsidRPr="00673C2C" w:rsidRDefault="00D50E2A" w:rsidP="00EE2C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הפתוחה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81.75pt;margin-top:.1pt;width:15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EuhA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" stroked="f">
                <v:textbox>
                  <w:txbxContent>
                    <w:p w:rsidR="00D50E2A" w:rsidRPr="00673C2C" w:rsidRDefault="00D50E2A" w:rsidP="00EE2C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הפתוחה</w:t>
                      </w:r>
                    </w:p>
                  </w:txbxContent>
                </v:textbox>
              </v:shape>
            </w:pict>
          </mc:Fallback>
        </mc:AlternateContent>
      </w:r>
    </w:p>
    <w:p w:rsidR="00D12AB5" w:rsidRDefault="00D12AB5" w:rsidP="00311A23">
      <w:pPr>
        <w:spacing w:after="0" w:line="240" w:lineRule="auto"/>
        <w:rPr>
          <w:sz w:val="24"/>
          <w:szCs w:val="24"/>
          <w:rtl/>
        </w:rPr>
      </w:pPr>
    </w:p>
    <w:p w:rsidR="00C22360" w:rsidRPr="00720D5A" w:rsidRDefault="009C42E7" w:rsidP="009C42E7">
      <w:pPr>
        <w:spacing w:after="0" w:line="240" w:lineRule="auto"/>
        <w:rPr>
          <w:b/>
          <w:bCs/>
          <w:color w:val="FF0000"/>
        </w:rPr>
      </w:pPr>
      <w:r>
        <w:rPr>
          <w:rFonts w:hint="cs"/>
          <w:b/>
          <w:bCs/>
          <w:color w:val="FF0000"/>
          <w:sz w:val="20"/>
          <w:szCs w:val="20"/>
          <w:rtl/>
        </w:rPr>
        <w:t xml:space="preserve">ברוב </w:t>
      </w:r>
      <w:r w:rsidR="00C22360" w:rsidRPr="00720D5A">
        <w:rPr>
          <w:rFonts w:hint="cs"/>
          <w:b/>
          <w:bCs/>
          <w:color w:val="FF0000"/>
          <w:sz w:val="20"/>
          <w:szCs w:val="20"/>
          <w:rtl/>
        </w:rPr>
        <w:t>קורסי</w:t>
      </w:r>
      <w:r w:rsidR="00C22360" w:rsidRPr="00720D5A">
        <w:rPr>
          <w:b/>
          <w:bCs/>
          <w:color w:val="FF0000"/>
          <w:sz w:val="20"/>
          <w:szCs w:val="20"/>
          <w:rtl/>
        </w:rPr>
        <w:t xml:space="preserve"> </w:t>
      </w:r>
      <w:r w:rsidR="00C22360" w:rsidRPr="00720D5A">
        <w:rPr>
          <w:rFonts w:hint="cs"/>
          <w:b/>
          <w:bCs/>
          <w:color w:val="FF0000"/>
          <w:sz w:val="20"/>
          <w:szCs w:val="20"/>
          <w:rtl/>
        </w:rPr>
        <w:t>האוניברסיטה</w:t>
      </w:r>
      <w:r w:rsidR="00C22360" w:rsidRPr="00720D5A">
        <w:rPr>
          <w:b/>
          <w:bCs/>
          <w:color w:val="FF0000"/>
          <w:sz w:val="20"/>
          <w:szCs w:val="20"/>
          <w:rtl/>
        </w:rPr>
        <w:t xml:space="preserve"> </w:t>
      </w:r>
      <w:r w:rsidR="00C22360" w:rsidRPr="00720D5A">
        <w:rPr>
          <w:rFonts w:hint="cs"/>
          <w:b/>
          <w:bCs/>
          <w:color w:val="FF0000"/>
          <w:sz w:val="20"/>
          <w:szCs w:val="20"/>
          <w:rtl/>
        </w:rPr>
        <w:t>הפתוחה</w:t>
      </w:r>
      <w:r>
        <w:rPr>
          <w:rFonts w:hint="cs"/>
          <w:b/>
          <w:bCs/>
          <w:color w:val="FF0000"/>
          <w:sz w:val="20"/>
          <w:szCs w:val="20"/>
          <w:rtl/>
        </w:rPr>
        <w:t xml:space="preserve"> אין חובת נוכחות ו</w:t>
      </w:r>
      <w:r w:rsidR="00720D5A" w:rsidRPr="00720D5A">
        <w:rPr>
          <w:rFonts w:hint="cs"/>
          <w:b/>
          <w:bCs/>
          <w:color w:val="FF0000"/>
          <w:sz w:val="20"/>
          <w:szCs w:val="20"/>
          <w:rtl/>
        </w:rPr>
        <w:t>ניתן ללמוד מהבית, בעזרת ספרי הלימוד ואתר הקורס.</w:t>
      </w:r>
      <w:r w:rsidR="001541D0" w:rsidRPr="00720D5A">
        <w:rPr>
          <w:rFonts w:hint="cs"/>
          <w:b/>
          <w:bCs/>
          <w:color w:val="FF0000"/>
          <w:sz w:val="20"/>
          <w:szCs w:val="20"/>
          <w:rtl/>
        </w:rPr>
        <w:t xml:space="preserve"> </w:t>
      </w:r>
    </w:p>
    <w:tbl>
      <w:tblPr>
        <w:tblpPr w:leftFromText="180" w:rightFromText="180" w:vertAnchor="text" w:horzAnchor="margin" w:tblpXSpec="center" w:tblpY="207"/>
        <w:tblOverlap w:val="never"/>
        <w:bidiVisual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6"/>
        <w:gridCol w:w="3687"/>
        <w:gridCol w:w="709"/>
        <w:gridCol w:w="2977"/>
        <w:gridCol w:w="1843"/>
      </w:tblGrid>
      <w:tr w:rsidR="00720D5A" w:rsidRPr="005D2894" w:rsidTr="009C42E7">
        <w:trPr>
          <w:trHeight w:val="276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720D5A" w:rsidRPr="00720D5A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720D5A" w:rsidRPr="00B20BEB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720D5A" w:rsidRPr="00B20BEB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20D5A" w:rsidRPr="005C5CA7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נ"ז*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20D5A" w:rsidRPr="00B20BEB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קמפוס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, יום ושעה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20D5A" w:rsidRPr="00B20BEB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720D5A" w:rsidRPr="005D2894" w:rsidTr="00720D5A">
        <w:trPr>
          <w:trHeight w:val="276"/>
        </w:trPr>
        <w:tc>
          <w:tcPr>
            <w:tcW w:w="11200" w:type="dxa"/>
            <w:gridSpan w:val="6"/>
            <w:shd w:val="clear" w:color="auto" w:fill="F2F2F2" w:themeFill="background1" w:themeFillShade="F2"/>
            <w:vAlign w:val="center"/>
          </w:tcPr>
          <w:p w:rsidR="00720D5A" w:rsidRPr="00B20BEB" w:rsidRDefault="00720D5A" w:rsidP="00720D5A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720D5A" w:rsidRPr="005D2894" w:rsidTr="00720D5A">
        <w:trPr>
          <w:trHeight w:val="409"/>
        </w:trPr>
        <w:tc>
          <w:tcPr>
            <w:tcW w:w="568" w:type="dxa"/>
            <w:vAlign w:val="center"/>
          </w:tcPr>
          <w:p w:rsidR="00720D5A" w:rsidRPr="009F1519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2E7">
              <w:rPr>
                <w:sz w:val="18"/>
                <w:szCs w:val="18"/>
                <w:rtl/>
              </w:rPr>
              <w:t>10206</w:t>
            </w:r>
          </w:p>
        </w:tc>
        <w:tc>
          <w:tcPr>
            <w:tcW w:w="3687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2E7">
              <w:rPr>
                <w:rFonts w:hint="cs"/>
                <w:sz w:val="18"/>
                <w:szCs w:val="18"/>
                <w:rtl/>
              </w:rPr>
              <w:t>צמיחת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המדינות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החדשות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באפריקה</w:t>
            </w:r>
          </w:p>
        </w:tc>
        <w:tc>
          <w:tcPr>
            <w:tcW w:w="709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2E7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20D5A" w:rsidRPr="00261F4F" w:rsidRDefault="003A301A" w:rsidP="00B93704">
            <w:pPr>
              <w:spacing w:before="100" w:beforeAutospacing="1" w:after="100" w:afterAutospacing="1" w:line="240" w:lineRule="auto"/>
              <w:rPr>
                <w:color w:val="0070C0"/>
                <w:sz w:val="18"/>
                <w:szCs w:val="18"/>
                <w:u w:val="single"/>
                <w:rtl/>
              </w:rPr>
            </w:pPr>
            <w:hyperlink r:id="rId9" w:history="1">
              <w:r w:rsidR="00B93704" w:rsidRPr="00B93704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20D5A" w:rsidRPr="00B20BEB" w:rsidRDefault="00720D5A" w:rsidP="00720D5A">
            <w:pPr>
              <w:pStyle w:val="NormalWeb"/>
              <w:bidi/>
              <w:rPr>
                <w:rFonts w:ascii="Tahoma" w:hAnsi="Tahoma" w:cs="Tahoma"/>
                <w:color w:val="410200"/>
                <w:sz w:val="17"/>
                <w:szCs w:val="17"/>
                <w:rtl/>
              </w:rPr>
            </w:pPr>
          </w:p>
        </w:tc>
      </w:tr>
      <w:tr w:rsidR="00781C5F" w:rsidRPr="005D2894" w:rsidTr="00720D5A">
        <w:trPr>
          <w:trHeight w:val="409"/>
        </w:trPr>
        <w:tc>
          <w:tcPr>
            <w:tcW w:w="568" w:type="dxa"/>
            <w:vAlign w:val="center"/>
          </w:tcPr>
          <w:p w:rsidR="00781C5F" w:rsidRPr="009F1519" w:rsidRDefault="00781C5F" w:rsidP="00720D5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81C5F" w:rsidRPr="009C42E7" w:rsidRDefault="00781C5F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10779</w:t>
            </w:r>
          </w:p>
        </w:tc>
        <w:tc>
          <w:tcPr>
            <w:tcW w:w="3687" w:type="dxa"/>
            <w:vAlign w:val="center"/>
          </w:tcPr>
          <w:p w:rsidR="00781C5F" w:rsidRDefault="00781C5F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81C5F">
              <w:rPr>
                <w:rFonts w:hint="cs"/>
                <w:sz w:val="18"/>
                <w:szCs w:val="18"/>
                <w:rtl/>
              </w:rPr>
              <w:t>הסחורה</w:t>
            </w:r>
            <w:r w:rsidRPr="00781C5F">
              <w:rPr>
                <w:sz w:val="18"/>
                <w:szCs w:val="18"/>
                <w:rtl/>
              </w:rPr>
              <w:t xml:space="preserve"> </w:t>
            </w:r>
            <w:r w:rsidRPr="00781C5F">
              <w:rPr>
                <w:rFonts w:hint="cs"/>
                <w:sz w:val="18"/>
                <w:szCs w:val="18"/>
                <w:rtl/>
              </w:rPr>
              <w:t>האנושית</w:t>
            </w:r>
            <w:r w:rsidRPr="00781C5F">
              <w:rPr>
                <w:sz w:val="18"/>
                <w:szCs w:val="18"/>
                <w:rtl/>
              </w:rPr>
              <w:t xml:space="preserve">: </w:t>
            </w:r>
            <w:r w:rsidRPr="00781C5F">
              <w:rPr>
                <w:rFonts w:hint="cs"/>
                <w:sz w:val="18"/>
                <w:szCs w:val="18"/>
                <w:rtl/>
              </w:rPr>
              <w:t>עבדות</w:t>
            </w:r>
            <w:r w:rsidRPr="00781C5F">
              <w:rPr>
                <w:sz w:val="18"/>
                <w:szCs w:val="18"/>
                <w:rtl/>
              </w:rPr>
              <w:t xml:space="preserve"> </w:t>
            </w:r>
            <w:r w:rsidRPr="00781C5F">
              <w:rPr>
                <w:rFonts w:hint="cs"/>
                <w:sz w:val="18"/>
                <w:szCs w:val="18"/>
                <w:rtl/>
              </w:rPr>
              <w:t>וסחר</w:t>
            </w:r>
            <w:r w:rsidRPr="00781C5F">
              <w:rPr>
                <w:sz w:val="18"/>
                <w:szCs w:val="18"/>
                <w:rtl/>
              </w:rPr>
              <w:t xml:space="preserve"> </w:t>
            </w:r>
            <w:r w:rsidRPr="00781C5F">
              <w:rPr>
                <w:rFonts w:hint="cs"/>
                <w:sz w:val="18"/>
                <w:szCs w:val="18"/>
                <w:rtl/>
              </w:rPr>
              <w:t>בעבדים</w:t>
            </w:r>
            <w:r w:rsidRPr="00781C5F">
              <w:rPr>
                <w:sz w:val="18"/>
                <w:szCs w:val="18"/>
                <w:rtl/>
              </w:rPr>
              <w:t xml:space="preserve"> </w:t>
            </w:r>
          </w:p>
          <w:p w:rsidR="00781C5F" w:rsidRPr="00781C5F" w:rsidRDefault="00781C5F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81C5F">
              <w:rPr>
                <w:rFonts w:hint="cs"/>
                <w:sz w:val="18"/>
                <w:szCs w:val="18"/>
                <w:rtl/>
              </w:rPr>
              <w:t>באפריקה</w:t>
            </w:r>
            <w:r w:rsidRPr="00781C5F">
              <w:rPr>
                <w:sz w:val="18"/>
                <w:szCs w:val="18"/>
                <w:rtl/>
              </w:rPr>
              <w:t xml:space="preserve"> </w:t>
            </w:r>
            <w:r w:rsidRPr="00781C5F">
              <w:rPr>
                <w:rFonts w:hint="cs"/>
                <w:sz w:val="18"/>
                <w:szCs w:val="18"/>
                <w:rtl/>
              </w:rPr>
              <w:t>וממנה</w:t>
            </w:r>
          </w:p>
        </w:tc>
        <w:tc>
          <w:tcPr>
            <w:tcW w:w="709" w:type="dxa"/>
            <w:vAlign w:val="center"/>
          </w:tcPr>
          <w:p w:rsidR="00781C5F" w:rsidRPr="009C42E7" w:rsidRDefault="00781C5F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81C5F" w:rsidRPr="00261F4F" w:rsidRDefault="003A301A" w:rsidP="00B93704">
            <w:pPr>
              <w:spacing w:before="100" w:beforeAutospacing="1" w:after="100" w:afterAutospacing="1" w:line="240" w:lineRule="auto"/>
              <w:rPr>
                <w:color w:val="0070C0"/>
                <w:sz w:val="18"/>
                <w:szCs w:val="18"/>
                <w:u w:val="single"/>
                <w:rtl/>
              </w:rPr>
            </w:pPr>
            <w:hyperlink r:id="rId10" w:history="1">
              <w:r w:rsidR="00B93704" w:rsidRPr="00B93704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81C5F" w:rsidRPr="00B20BEB" w:rsidRDefault="00781C5F" w:rsidP="00720D5A">
            <w:pPr>
              <w:pStyle w:val="NormalWeb"/>
              <w:bidi/>
              <w:rPr>
                <w:rFonts w:ascii="Tahoma" w:hAnsi="Tahoma" w:cs="Tahoma"/>
                <w:color w:val="410200"/>
                <w:sz w:val="17"/>
                <w:szCs w:val="17"/>
                <w:rtl/>
              </w:rPr>
            </w:pPr>
          </w:p>
        </w:tc>
      </w:tr>
      <w:tr w:rsidR="00720D5A" w:rsidRPr="005D2894" w:rsidTr="00720D5A">
        <w:tc>
          <w:tcPr>
            <w:tcW w:w="11200" w:type="dxa"/>
            <w:gridSpan w:val="6"/>
            <w:shd w:val="clear" w:color="auto" w:fill="F2F2F2" w:themeFill="background1" w:themeFillShade="F2"/>
            <w:vAlign w:val="center"/>
          </w:tcPr>
          <w:p w:rsidR="00720D5A" w:rsidRPr="009F1519" w:rsidRDefault="00720D5A" w:rsidP="00720D5A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סמינרים / קורסי בחירה</w:t>
            </w:r>
          </w:p>
        </w:tc>
      </w:tr>
      <w:tr w:rsidR="00720D5A" w:rsidRPr="005D2894" w:rsidTr="00720D5A">
        <w:trPr>
          <w:trHeight w:val="366"/>
        </w:trPr>
        <w:tc>
          <w:tcPr>
            <w:tcW w:w="568" w:type="dxa"/>
            <w:vAlign w:val="center"/>
          </w:tcPr>
          <w:p w:rsidR="00720D5A" w:rsidRPr="009F1519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2E7">
              <w:rPr>
                <w:sz w:val="18"/>
                <w:szCs w:val="18"/>
                <w:rtl/>
              </w:rPr>
              <w:t>10329</w:t>
            </w:r>
          </w:p>
        </w:tc>
        <w:tc>
          <w:tcPr>
            <w:tcW w:w="3687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2E7">
              <w:rPr>
                <w:rFonts w:hint="cs"/>
                <w:sz w:val="18"/>
                <w:szCs w:val="18"/>
                <w:rtl/>
              </w:rPr>
              <w:t>משטר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ופוליטיקה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באפריקה</w:t>
            </w:r>
          </w:p>
        </w:tc>
        <w:tc>
          <w:tcPr>
            <w:tcW w:w="709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2E7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20D5A" w:rsidRPr="00261F4F" w:rsidRDefault="003A301A" w:rsidP="00B93704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color w:val="0070C0"/>
                <w:sz w:val="18"/>
                <w:szCs w:val="18"/>
                <w:rtl/>
              </w:rPr>
            </w:pPr>
            <w:hyperlink r:id="rId11" w:history="1">
              <w:r w:rsidR="00B93704" w:rsidRPr="00B93704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20D5A" w:rsidRPr="004F61C3" w:rsidRDefault="00720D5A" w:rsidP="00423F4A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="00423F4A"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  <w:r w:rsidR="00423F4A">
              <w:rPr>
                <w:rFonts w:hint="cs"/>
                <w:sz w:val="14"/>
                <w:szCs w:val="14"/>
                <w:rtl/>
              </w:rPr>
              <w:t xml:space="preserve">                </w:t>
            </w:r>
          </w:p>
        </w:tc>
      </w:tr>
      <w:tr w:rsidR="00720D5A" w:rsidRPr="005D2894" w:rsidTr="00423F4A">
        <w:trPr>
          <w:trHeight w:val="453"/>
        </w:trPr>
        <w:tc>
          <w:tcPr>
            <w:tcW w:w="568" w:type="dxa"/>
            <w:vAlign w:val="center"/>
          </w:tcPr>
          <w:p w:rsidR="00720D5A" w:rsidRPr="009F1519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sz w:val="18"/>
                <w:szCs w:val="18"/>
                <w:rtl/>
              </w:rPr>
              <w:t>10333</w:t>
            </w:r>
          </w:p>
        </w:tc>
        <w:tc>
          <w:tcPr>
            <w:tcW w:w="3687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rFonts w:hint="cs"/>
                <w:sz w:val="18"/>
                <w:szCs w:val="18"/>
                <w:rtl/>
              </w:rPr>
              <w:t>אתיופיה</w:t>
            </w:r>
            <w:r w:rsidRPr="009C42E7">
              <w:rPr>
                <w:sz w:val="18"/>
                <w:szCs w:val="18"/>
                <w:rtl/>
              </w:rPr>
              <w:t xml:space="preserve">: </w:t>
            </w:r>
            <w:r w:rsidRPr="009C42E7">
              <w:rPr>
                <w:rFonts w:hint="cs"/>
                <w:sz w:val="18"/>
                <w:szCs w:val="18"/>
                <w:rtl/>
              </w:rPr>
              <w:t>נצרות</w:t>
            </w:r>
            <w:r w:rsidRPr="009C42E7">
              <w:rPr>
                <w:sz w:val="18"/>
                <w:szCs w:val="18"/>
                <w:rtl/>
              </w:rPr>
              <w:t xml:space="preserve">, </w:t>
            </w:r>
            <w:r w:rsidRPr="009C42E7">
              <w:rPr>
                <w:rFonts w:hint="cs"/>
                <w:sz w:val="18"/>
                <w:szCs w:val="18"/>
                <w:rtl/>
              </w:rPr>
              <w:t>אסלאם</w:t>
            </w:r>
            <w:r w:rsidRPr="009C42E7">
              <w:rPr>
                <w:sz w:val="18"/>
                <w:szCs w:val="18"/>
                <w:rtl/>
              </w:rPr>
              <w:t xml:space="preserve">, </w:t>
            </w:r>
            <w:r w:rsidRPr="009C42E7">
              <w:rPr>
                <w:rFonts w:hint="cs"/>
                <w:sz w:val="18"/>
                <w:szCs w:val="18"/>
                <w:rtl/>
              </w:rPr>
              <w:t>יהדות</w:t>
            </w:r>
          </w:p>
        </w:tc>
        <w:tc>
          <w:tcPr>
            <w:tcW w:w="709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20D5A" w:rsidRPr="00B93704" w:rsidRDefault="003A301A" w:rsidP="00B93704">
            <w:pPr>
              <w:spacing w:before="100" w:beforeAutospacing="1" w:after="100" w:afterAutospacing="1" w:line="240" w:lineRule="auto"/>
              <w:rPr>
                <w:rStyle w:val="Hyperlink"/>
                <w:rFonts w:cs="Arial"/>
                <w:color w:val="0070C0"/>
                <w:u w:val="single"/>
                <w:rtl/>
              </w:rPr>
            </w:pPr>
            <w:hyperlink r:id="rId12" w:history="1">
              <w:r w:rsidR="00B93704" w:rsidRPr="00B93704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20D5A" w:rsidRPr="004F61C3" w:rsidRDefault="00423F4A" w:rsidP="00720D5A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  <w:r>
              <w:rPr>
                <w:rFonts w:hint="cs"/>
                <w:sz w:val="14"/>
                <w:szCs w:val="14"/>
                <w:rtl/>
              </w:rPr>
              <w:t xml:space="preserve">                </w:t>
            </w:r>
          </w:p>
        </w:tc>
      </w:tr>
      <w:tr w:rsidR="00720D5A" w:rsidRPr="005D2894" w:rsidTr="00423F4A">
        <w:trPr>
          <w:trHeight w:val="417"/>
        </w:trPr>
        <w:tc>
          <w:tcPr>
            <w:tcW w:w="568" w:type="dxa"/>
            <w:vAlign w:val="center"/>
          </w:tcPr>
          <w:p w:rsidR="00720D5A" w:rsidRPr="009F1519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sz w:val="18"/>
                <w:szCs w:val="18"/>
                <w:rtl/>
              </w:rPr>
              <w:t>10925</w:t>
            </w:r>
          </w:p>
        </w:tc>
        <w:tc>
          <w:tcPr>
            <w:tcW w:w="3687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rFonts w:hint="cs"/>
                <w:sz w:val="18"/>
                <w:szCs w:val="18"/>
                <w:rtl/>
              </w:rPr>
              <w:t>הקולוניאליזם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האירופי</w:t>
            </w:r>
            <w:r w:rsidRPr="009C42E7">
              <w:rPr>
                <w:sz w:val="18"/>
                <w:szCs w:val="18"/>
                <w:rtl/>
              </w:rPr>
              <w:t xml:space="preserve">: </w:t>
            </w:r>
            <w:r w:rsidRPr="009C42E7">
              <w:rPr>
                <w:rFonts w:hint="cs"/>
                <w:sz w:val="18"/>
                <w:szCs w:val="18"/>
                <w:rtl/>
              </w:rPr>
              <w:t>רעיון</w:t>
            </w:r>
            <w:r w:rsidRPr="009C42E7">
              <w:rPr>
                <w:sz w:val="18"/>
                <w:szCs w:val="18"/>
                <w:rtl/>
              </w:rPr>
              <w:t xml:space="preserve">, </w:t>
            </w:r>
            <w:r w:rsidRPr="009C42E7">
              <w:rPr>
                <w:rFonts w:hint="cs"/>
                <w:sz w:val="18"/>
                <w:szCs w:val="18"/>
                <w:rtl/>
              </w:rPr>
              <w:t>יישום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והתנגדות</w:t>
            </w:r>
          </w:p>
        </w:tc>
        <w:tc>
          <w:tcPr>
            <w:tcW w:w="709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20D5A" w:rsidRPr="00B93704" w:rsidRDefault="003A301A" w:rsidP="00B93704">
            <w:pPr>
              <w:spacing w:before="100" w:beforeAutospacing="1" w:after="100" w:afterAutospacing="1" w:line="240" w:lineRule="auto"/>
              <w:rPr>
                <w:rStyle w:val="Hyperlink"/>
                <w:rFonts w:cs="Arial"/>
                <w:color w:val="0070C0"/>
                <w:u w:val="single"/>
              </w:rPr>
            </w:pPr>
            <w:hyperlink r:id="rId13" w:history="1">
              <w:r w:rsidR="00B93704" w:rsidRPr="00B93704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20D5A" w:rsidRPr="004F61C3" w:rsidRDefault="00423F4A" w:rsidP="00720D5A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  <w:r>
              <w:rPr>
                <w:rFonts w:hint="cs"/>
                <w:sz w:val="14"/>
                <w:szCs w:val="14"/>
                <w:rtl/>
              </w:rPr>
              <w:t xml:space="preserve">                </w:t>
            </w:r>
          </w:p>
        </w:tc>
      </w:tr>
      <w:tr w:rsidR="00720D5A" w:rsidRPr="00B20BEB" w:rsidTr="00720D5A">
        <w:tc>
          <w:tcPr>
            <w:tcW w:w="11200" w:type="dxa"/>
            <w:gridSpan w:val="6"/>
            <w:shd w:val="clear" w:color="auto" w:fill="F2F2F2" w:themeFill="background1" w:themeFillShade="F2"/>
            <w:vAlign w:val="center"/>
          </w:tcPr>
          <w:p w:rsidR="00720D5A" w:rsidRPr="009F1519" w:rsidRDefault="00720D5A" w:rsidP="00720D5A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720D5A" w:rsidRPr="00B20BEB" w:rsidTr="00720D5A">
        <w:trPr>
          <w:trHeight w:val="393"/>
        </w:trPr>
        <w:tc>
          <w:tcPr>
            <w:tcW w:w="568" w:type="dxa"/>
            <w:vAlign w:val="center"/>
          </w:tcPr>
          <w:p w:rsidR="00720D5A" w:rsidRPr="009F1519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3A301A">
              <w:rPr>
                <w:sz w:val="20"/>
                <w:szCs w:val="20"/>
                <w:rtl/>
              </w:rPr>
            </w:r>
            <w:r w:rsidR="003A301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rFonts w:hint="cs"/>
                <w:sz w:val="18"/>
                <w:szCs w:val="18"/>
                <w:rtl/>
              </w:rPr>
              <w:t>10432</w:t>
            </w:r>
          </w:p>
        </w:tc>
        <w:tc>
          <w:tcPr>
            <w:tcW w:w="3687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rFonts w:hint="cs"/>
                <w:sz w:val="18"/>
                <w:szCs w:val="18"/>
                <w:rtl/>
              </w:rPr>
              <w:t>האסלאם: מבוא להיסטוריה של הדת</w:t>
            </w:r>
          </w:p>
        </w:tc>
        <w:tc>
          <w:tcPr>
            <w:tcW w:w="709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20D5A" w:rsidRPr="00B93704" w:rsidRDefault="003A301A" w:rsidP="00B93704">
            <w:pPr>
              <w:spacing w:before="100" w:beforeAutospacing="1" w:after="100" w:afterAutospacing="1" w:line="240" w:lineRule="auto"/>
              <w:rPr>
                <w:rStyle w:val="Hyperlink"/>
                <w:rFonts w:cs="Arial"/>
                <w:color w:val="0070C0"/>
                <w:u w:val="single"/>
              </w:rPr>
            </w:pPr>
            <w:hyperlink r:id="rId14" w:history="1">
              <w:r w:rsidR="00B93704" w:rsidRPr="00B93704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20D5A" w:rsidRPr="0001262E" w:rsidRDefault="00720D5A" w:rsidP="00423F4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FB1AA7">
              <w:rPr>
                <w:rFonts w:hint="cs"/>
                <w:sz w:val="14"/>
                <w:szCs w:val="14"/>
                <w:rtl/>
              </w:rPr>
              <w:t>פתוח לסטודנטים מ</w:t>
            </w:r>
            <w:r w:rsidR="00181270">
              <w:rPr>
                <w:rFonts w:hint="cs"/>
                <w:sz w:val="14"/>
                <w:szCs w:val="14"/>
                <w:rtl/>
              </w:rPr>
              <w:t>ה</w:t>
            </w:r>
            <w:r w:rsidRPr="00FB1AA7">
              <w:rPr>
                <w:rFonts w:hint="cs"/>
                <w:sz w:val="14"/>
                <w:szCs w:val="14"/>
                <w:rtl/>
              </w:rPr>
              <w:t>או"פ בלבד</w:t>
            </w:r>
          </w:p>
        </w:tc>
      </w:tr>
    </w:tbl>
    <w:p w:rsidR="00594246" w:rsidRDefault="00594246" w:rsidP="00B36BAF">
      <w:pPr>
        <w:spacing w:after="0" w:line="240" w:lineRule="auto"/>
        <w:rPr>
          <w:b/>
          <w:bCs/>
          <w:rtl/>
        </w:rPr>
      </w:pPr>
    </w:p>
    <w:p w:rsidR="00B36BAF" w:rsidRDefault="00E66E26" w:rsidP="00B36BAF">
      <w:pPr>
        <w:spacing w:after="0" w:line="240" w:lineRule="auto"/>
        <w:rPr>
          <w:b/>
          <w:bCs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>נבחרו באוניברסיט</w:t>
      </w:r>
      <w:r>
        <w:rPr>
          <w:rFonts w:hint="cs"/>
          <w:b/>
          <w:bCs/>
          <w:rtl/>
        </w:rPr>
        <w:t>ה הפתוחה</w:t>
      </w:r>
      <w:r w:rsidRPr="00014669">
        <w:rPr>
          <w:rFonts w:hint="cs"/>
          <w:b/>
          <w:bCs/>
          <w:rtl/>
        </w:rPr>
        <w:t xml:space="preserve">: </w:t>
      </w:r>
      <w:r w:rsidRPr="00720D5A">
        <w:rPr>
          <w:rFonts w:hint="cs"/>
          <w:b/>
          <w:bCs/>
          <w:highlight w:val="yellow"/>
          <w:rtl/>
        </w:rPr>
        <w:t>________</w:t>
      </w:r>
      <w:r w:rsidR="00B36BAF">
        <w:rPr>
          <w:rFonts w:hint="cs"/>
          <w:b/>
          <w:bCs/>
          <w:rtl/>
        </w:rPr>
        <w:t xml:space="preserve">             </w:t>
      </w:r>
    </w:p>
    <w:p w:rsidR="00A17FAC" w:rsidRPr="00594246" w:rsidRDefault="00B36BAF" w:rsidP="00594246">
      <w:pPr>
        <w:spacing w:after="0" w:line="240" w:lineRule="auto"/>
      </w:pPr>
      <w:r>
        <w:rPr>
          <w:rFonts w:hint="cs"/>
          <w:b/>
          <w:bCs/>
          <w:rtl/>
        </w:rPr>
        <w:t xml:space="preserve">                                                      </w:t>
      </w:r>
      <w:r w:rsidR="008D335F">
        <w:rPr>
          <w:rFonts w:hint="cs"/>
          <w:b/>
          <w:bCs/>
          <w:rtl/>
        </w:rPr>
        <w:t xml:space="preserve">                                     </w:t>
      </w:r>
      <w:r w:rsidR="00CF22F8">
        <w:rPr>
          <w:rFonts w:hint="cs"/>
          <w:b/>
          <w:bCs/>
          <w:rtl/>
        </w:rPr>
        <w:t xml:space="preserve"> </w:t>
      </w:r>
      <w:r w:rsidR="009C42E7">
        <w:rPr>
          <w:rFonts w:hint="cs"/>
          <w:rtl/>
        </w:rPr>
        <w:t>חתימת</w:t>
      </w:r>
      <w:r w:rsidR="009C42E7">
        <w:rPr>
          <w:rtl/>
        </w:rPr>
        <w:t xml:space="preserve"> </w:t>
      </w:r>
      <w:r w:rsidR="009C42E7">
        <w:rPr>
          <w:rFonts w:hint="cs"/>
          <w:rtl/>
        </w:rPr>
        <w:t>היועץ</w:t>
      </w:r>
      <w:r w:rsidR="009C42E7">
        <w:rPr>
          <w:rtl/>
        </w:rPr>
        <w:t>:_</w:t>
      </w:r>
      <w:r w:rsidR="009C42E7" w:rsidRPr="00720D5A">
        <w:rPr>
          <w:highlight w:val="yellow"/>
          <w:rtl/>
        </w:rPr>
        <w:t>________________</w:t>
      </w:r>
      <w:r w:rsidR="009C42E7" w:rsidRPr="00720D5A">
        <w:rPr>
          <w:rFonts w:hint="cs"/>
          <w:highlight w:val="yellow"/>
          <w:rtl/>
        </w:rPr>
        <w:t>__________</w:t>
      </w:r>
      <w:r w:rsidR="009C42E7">
        <w:rPr>
          <w:rtl/>
        </w:rPr>
        <w:t>_</w:t>
      </w:r>
    </w:p>
    <w:sectPr w:rsidR="00A17FAC" w:rsidRPr="00594246" w:rsidSect="00E96667">
      <w:headerReference w:type="default" r:id="rId15"/>
      <w:pgSz w:w="11906" w:h="16838"/>
      <w:pgMar w:top="454" w:right="720" w:bottom="284" w:left="720" w:header="22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1A" w:rsidRDefault="003A301A" w:rsidP="00AD5266">
      <w:pPr>
        <w:spacing w:after="0" w:line="240" w:lineRule="auto"/>
      </w:pPr>
      <w:r>
        <w:separator/>
      </w:r>
    </w:p>
  </w:endnote>
  <w:endnote w:type="continuationSeparator" w:id="0">
    <w:p w:rsidR="003A301A" w:rsidRDefault="003A301A" w:rsidP="00AD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1A" w:rsidRDefault="003A301A" w:rsidP="00AD5266">
      <w:pPr>
        <w:spacing w:after="0" w:line="240" w:lineRule="auto"/>
      </w:pPr>
      <w:r>
        <w:separator/>
      </w:r>
    </w:p>
  </w:footnote>
  <w:footnote w:type="continuationSeparator" w:id="0">
    <w:p w:rsidR="003A301A" w:rsidRDefault="003A301A" w:rsidP="00AD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2A" w:rsidRDefault="00D50E2A" w:rsidP="006B139A">
    <w:pPr>
      <w:pStyle w:val="Header"/>
      <w:rPr>
        <w:rtl/>
      </w:rPr>
    </w:pPr>
    <w:r>
      <w:rPr>
        <w:noProof/>
      </w:rPr>
      <w:drawing>
        <wp:inline distT="0" distB="0" distL="0" distR="0" wp14:anchorId="3F37474E" wp14:editId="46B7497C">
          <wp:extent cx="1333500" cy="795554"/>
          <wp:effectExtent l="0" t="0" r="0" b="5080"/>
          <wp:docPr id="1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95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              </w:t>
    </w:r>
    <w:r>
      <w:rPr>
        <w:noProof/>
      </w:rPr>
      <w:drawing>
        <wp:inline distT="0" distB="0" distL="0" distR="0" wp14:anchorId="008B0533" wp14:editId="70531F43">
          <wp:extent cx="466725" cy="504825"/>
          <wp:effectExtent l="0" t="0" r="9525" b="9525"/>
          <wp:docPr id="2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3FE32DD9" wp14:editId="0962C16A">
          <wp:extent cx="466725" cy="504825"/>
          <wp:effectExtent l="0" t="0" r="9525" b="9525"/>
          <wp:docPr id="3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noProof/>
      </w:rPr>
      <w:drawing>
        <wp:inline distT="0" distB="0" distL="0" distR="0" wp14:anchorId="2CA2C258" wp14:editId="7B0684B4">
          <wp:extent cx="466725" cy="504825"/>
          <wp:effectExtent l="0" t="0" r="9525" b="9525"/>
          <wp:docPr id="4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E2A" w:rsidRPr="005D1395" w:rsidRDefault="00D50E2A" w:rsidP="005D1395">
    <w:pPr>
      <w:pStyle w:val="Header"/>
      <w:rPr>
        <w:rtl/>
      </w:rPr>
    </w:pPr>
  </w:p>
  <w:p w:rsidR="00D50E2A" w:rsidRDefault="00D50E2A" w:rsidP="005D1395">
    <w:pPr>
      <w:pStyle w:val="Header"/>
    </w:pPr>
    <w:r>
      <w:rPr>
        <w:noProof/>
      </w:rPr>
      <w:drawing>
        <wp:inline distT="0" distB="0" distL="0" distR="0">
          <wp:extent cx="3819525" cy="304800"/>
          <wp:effectExtent l="0" t="0" r="9525" b="0"/>
          <wp:docPr id="5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E2A" w:rsidRDefault="00D50E2A" w:rsidP="005D1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AA1"/>
    <w:multiLevelType w:val="hybridMultilevel"/>
    <w:tmpl w:val="010A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6EA4"/>
    <w:multiLevelType w:val="hybridMultilevel"/>
    <w:tmpl w:val="C87823F2"/>
    <w:lvl w:ilvl="0" w:tplc="05D299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62B23"/>
    <w:multiLevelType w:val="hybridMultilevel"/>
    <w:tmpl w:val="7B2A6D70"/>
    <w:lvl w:ilvl="0" w:tplc="D32854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2E"/>
    <w:rsid w:val="000024F7"/>
    <w:rsid w:val="0001262E"/>
    <w:rsid w:val="00017904"/>
    <w:rsid w:val="0002476F"/>
    <w:rsid w:val="00041443"/>
    <w:rsid w:val="0004303C"/>
    <w:rsid w:val="00043EBF"/>
    <w:rsid w:val="00053C09"/>
    <w:rsid w:val="00057A70"/>
    <w:rsid w:val="00081D5D"/>
    <w:rsid w:val="000870BC"/>
    <w:rsid w:val="00091704"/>
    <w:rsid w:val="00093154"/>
    <w:rsid w:val="000A0520"/>
    <w:rsid w:val="000A1E74"/>
    <w:rsid w:val="000A3BCD"/>
    <w:rsid w:val="000A48E2"/>
    <w:rsid w:val="000A4F80"/>
    <w:rsid w:val="000A5C71"/>
    <w:rsid w:val="000B2906"/>
    <w:rsid w:val="000C7BF0"/>
    <w:rsid w:val="000E2E02"/>
    <w:rsid w:val="000E3861"/>
    <w:rsid w:val="000F03F6"/>
    <w:rsid w:val="000F05A7"/>
    <w:rsid w:val="000F56AB"/>
    <w:rsid w:val="000F57A9"/>
    <w:rsid w:val="00115C51"/>
    <w:rsid w:val="00122560"/>
    <w:rsid w:val="0012544B"/>
    <w:rsid w:val="001255CA"/>
    <w:rsid w:val="00140390"/>
    <w:rsid w:val="0014479C"/>
    <w:rsid w:val="00146EA9"/>
    <w:rsid w:val="001541D0"/>
    <w:rsid w:val="00161F37"/>
    <w:rsid w:val="00165E6C"/>
    <w:rsid w:val="001724C8"/>
    <w:rsid w:val="0017359C"/>
    <w:rsid w:val="00175456"/>
    <w:rsid w:val="001771D5"/>
    <w:rsid w:val="00181270"/>
    <w:rsid w:val="001959D6"/>
    <w:rsid w:val="001A6DDE"/>
    <w:rsid w:val="001B41C5"/>
    <w:rsid w:val="001C1765"/>
    <w:rsid w:val="001C1C73"/>
    <w:rsid w:val="001E139D"/>
    <w:rsid w:val="001E24A1"/>
    <w:rsid w:val="001E365F"/>
    <w:rsid w:val="001F01B4"/>
    <w:rsid w:val="001F7866"/>
    <w:rsid w:val="00206234"/>
    <w:rsid w:val="00206F37"/>
    <w:rsid w:val="002117FC"/>
    <w:rsid w:val="00211F7A"/>
    <w:rsid w:val="00213312"/>
    <w:rsid w:val="00214A19"/>
    <w:rsid w:val="00215976"/>
    <w:rsid w:val="00222381"/>
    <w:rsid w:val="00225E5F"/>
    <w:rsid w:val="002401A0"/>
    <w:rsid w:val="00244017"/>
    <w:rsid w:val="00245EC0"/>
    <w:rsid w:val="00261F4F"/>
    <w:rsid w:val="00263D9C"/>
    <w:rsid w:val="0027443C"/>
    <w:rsid w:val="0027453F"/>
    <w:rsid w:val="00276B01"/>
    <w:rsid w:val="002859F5"/>
    <w:rsid w:val="002A32EB"/>
    <w:rsid w:val="002A4D3E"/>
    <w:rsid w:val="002A5EE2"/>
    <w:rsid w:val="002B0AE2"/>
    <w:rsid w:val="002B4FB7"/>
    <w:rsid w:val="002D10CC"/>
    <w:rsid w:val="002E4AD5"/>
    <w:rsid w:val="002F0443"/>
    <w:rsid w:val="002F141E"/>
    <w:rsid w:val="002F5C84"/>
    <w:rsid w:val="0030204F"/>
    <w:rsid w:val="00305D58"/>
    <w:rsid w:val="00311A23"/>
    <w:rsid w:val="00315C49"/>
    <w:rsid w:val="0031661B"/>
    <w:rsid w:val="00320ECD"/>
    <w:rsid w:val="00333F30"/>
    <w:rsid w:val="00335946"/>
    <w:rsid w:val="0034240F"/>
    <w:rsid w:val="0035159B"/>
    <w:rsid w:val="00357948"/>
    <w:rsid w:val="00364B47"/>
    <w:rsid w:val="00377256"/>
    <w:rsid w:val="00377287"/>
    <w:rsid w:val="003812C0"/>
    <w:rsid w:val="00387FAC"/>
    <w:rsid w:val="0039132C"/>
    <w:rsid w:val="003A288B"/>
    <w:rsid w:val="003A301A"/>
    <w:rsid w:val="003A39F6"/>
    <w:rsid w:val="003B1FA2"/>
    <w:rsid w:val="003D04CC"/>
    <w:rsid w:val="003D675E"/>
    <w:rsid w:val="003E2104"/>
    <w:rsid w:val="003E64DB"/>
    <w:rsid w:val="004027B0"/>
    <w:rsid w:val="00406ECA"/>
    <w:rsid w:val="004123CA"/>
    <w:rsid w:val="00413270"/>
    <w:rsid w:val="00416EED"/>
    <w:rsid w:val="00420444"/>
    <w:rsid w:val="00423F4A"/>
    <w:rsid w:val="004424D1"/>
    <w:rsid w:val="00443BEC"/>
    <w:rsid w:val="0044543B"/>
    <w:rsid w:val="00470D80"/>
    <w:rsid w:val="00471FA7"/>
    <w:rsid w:val="00477DC7"/>
    <w:rsid w:val="004806AC"/>
    <w:rsid w:val="00485D98"/>
    <w:rsid w:val="00491C34"/>
    <w:rsid w:val="00494FBE"/>
    <w:rsid w:val="004B0811"/>
    <w:rsid w:val="004B2822"/>
    <w:rsid w:val="004C2CE6"/>
    <w:rsid w:val="004C6B57"/>
    <w:rsid w:val="004D6415"/>
    <w:rsid w:val="004D6BEB"/>
    <w:rsid w:val="004E03E0"/>
    <w:rsid w:val="004F61C3"/>
    <w:rsid w:val="005001BD"/>
    <w:rsid w:val="00506DAB"/>
    <w:rsid w:val="00510219"/>
    <w:rsid w:val="005103E5"/>
    <w:rsid w:val="00511FF5"/>
    <w:rsid w:val="005140AC"/>
    <w:rsid w:val="00522623"/>
    <w:rsid w:val="00526A69"/>
    <w:rsid w:val="00530221"/>
    <w:rsid w:val="0054494D"/>
    <w:rsid w:val="00550F62"/>
    <w:rsid w:val="00560446"/>
    <w:rsid w:val="0056317D"/>
    <w:rsid w:val="00570ED0"/>
    <w:rsid w:val="00583E43"/>
    <w:rsid w:val="005856C7"/>
    <w:rsid w:val="00587EA1"/>
    <w:rsid w:val="00591B1F"/>
    <w:rsid w:val="00592256"/>
    <w:rsid w:val="00592932"/>
    <w:rsid w:val="00594246"/>
    <w:rsid w:val="00597681"/>
    <w:rsid w:val="005A15B3"/>
    <w:rsid w:val="005B4540"/>
    <w:rsid w:val="005B71CE"/>
    <w:rsid w:val="005C1A02"/>
    <w:rsid w:val="005C783D"/>
    <w:rsid w:val="005D1395"/>
    <w:rsid w:val="005D2894"/>
    <w:rsid w:val="005D516A"/>
    <w:rsid w:val="005D7549"/>
    <w:rsid w:val="005E14D8"/>
    <w:rsid w:val="005E2991"/>
    <w:rsid w:val="005F1F76"/>
    <w:rsid w:val="005F2959"/>
    <w:rsid w:val="005F2C6F"/>
    <w:rsid w:val="005F6CD3"/>
    <w:rsid w:val="006059DC"/>
    <w:rsid w:val="006105E0"/>
    <w:rsid w:val="00615FFC"/>
    <w:rsid w:val="00636A8D"/>
    <w:rsid w:val="00650B88"/>
    <w:rsid w:val="006525C0"/>
    <w:rsid w:val="006535FF"/>
    <w:rsid w:val="00654BF0"/>
    <w:rsid w:val="006621D2"/>
    <w:rsid w:val="0066412D"/>
    <w:rsid w:val="00667B61"/>
    <w:rsid w:val="00670F52"/>
    <w:rsid w:val="006727C4"/>
    <w:rsid w:val="00673C2C"/>
    <w:rsid w:val="00675498"/>
    <w:rsid w:val="006830AE"/>
    <w:rsid w:val="0068394C"/>
    <w:rsid w:val="00690EB6"/>
    <w:rsid w:val="00691BB1"/>
    <w:rsid w:val="006A2F27"/>
    <w:rsid w:val="006A40C6"/>
    <w:rsid w:val="006A7482"/>
    <w:rsid w:val="006B139A"/>
    <w:rsid w:val="006B3336"/>
    <w:rsid w:val="006B436F"/>
    <w:rsid w:val="006B4786"/>
    <w:rsid w:val="006B7844"/>
    <w:rsid w:val="006C44F6"/>
    <w:rsid w:val="006D12E0"/>
    <w:rsid w:val="006D1950"/>
    <w:rsid w:val="006D753C"/>
    <w:rsid w:val="00706CBE"/>
    <w:rsid w:val="00720D5A"/>
    <w:rsid w:val="00723D72"/>
    <w:rsid w:val="00747821"/>
    <w:rsid w:val="00756156"/>
    <w:rsid w:val="00756CCD"/>
    <w:rsid w:val="0077760D"/>
    <w:rsid w:val="00781C5F"/>
    <w:rsid w:val="0078795C"/>
    <w:rsid w:val="007A0EF7"/>
    <w:rsid w:val="007A5C4A"/>
    <w:rsid w:val="007A78E7"/>
    <w:rsid w:val="007A7971"/>
    <w:rsid w:val="007B2F22"/>
    <w:rsid w:val="007B4323"/>
    <w:rsid w:val="007D2617"/>
    <w:rsid w:val="007F314B"/>
    <w:rsid w:val="008060BC"/>
    <w:rsid w:val="00806BB0"/>
    <w:rsid w:val="008106F8"/>
    <w:rsid w:val="00810F82"/>
    <w:rsid w:val="00814055"/>
    <w:rsid w:val="00823C68"/>
    <w:rsid w:val="0082438B"/>
    <w:rsid w:val="008320CD"/>
    <w:rsid w:val="00834673"/>
    <w:rsid w:val="0083781B"/>
    <w:rsid w:val="00841A43"/>
    <w:rsid w:val="00842A11"/>
    <w:rsid w:val="00850229"/>
    <w:rsid w:val="00857926"/>
    <w:rsid w:val="00862D2F"/>
    <w:rsid w:val="0086707B"/>
    <w:rsid w:val="00871289"/>
    <w:rsid w:val="008750C7"/>
    <w:rsid w:val="00882A3B"/>
    <w:rsid w:val="00884203"/>
    <w:rsid w:val="00894C73"/>
    <w:rsid w:val="008A6FDA"/>
    <w:rsid w:val="008B2029"/>
    <w:rsid w:val="008B775B"/>
    <w:rsid w:val="008C1E31"/>
    <w:rsid w:val="008D0323"/>
    <w:rsid w:val="008D1259"/>
    <w:rsid w:val="008D19BC"/>
    <w:rsid w:val="008D1EA9"/>
    <w:rsid w:val="008D335F"/>
    <w:rsid w:val="008D72E1"/>
    <w:rsid w:val="008E235F"/>
    <w:rsid w:val="008E29B6"/>
    <w:rsid w:val="008E3BAD"/>
    <w:rsid w:val="008E4C99"/>
    <w:rsid w:val="008F1BC8"/>
    <w:rsid w:val="00900D0E"/>
    <w:rsid w:val="00912404"/>
    <w:rsid w:val="009217DC"/>
    <w:rsid w:val="009253E0"/>
    <w:rsid w:val="00925772"/>
    <w:rsid w:val="00935E61"/>
    <w:rsid w:val="00952421"/>
    <w:rsid w:val="00964D9C"/>
    <w:rsid w:val="00965AD1"/>
    <w:rsid w:val="0096628D"/>
    <w:rsid w:val="009714B6"/>
    <w:rsid w:val="00981FE6"/>
    <w:rsid w:val="009928E8"/>
    <w:rsid w:val="009A510D"/>
    <w:rsid w:val="009B104F"/>
    <w:rsid w:val="009C2025"/>
    <w:rsid w:val="009C278F"/>
    <w:rsid w:val="009C42E7"/>
    <w:rsid w:val="009C50C1"/>
    <w:rsid w:val="009F1519"/>
    <w:rsid w:val="009F4277"/>
    <w:rsid w:val="00A03CFE"/>
    <w:rsid w:val="00A07E94"/>
    <w:rsid w:val="00A15030"/>
    <w:rsid w:val="00A17FAC"/>
    <w:rsid w:val="00A42CDE"/>
    <w:rsid w:val="00A5114A"/>
    <w:rsid w:val="00A562E5"/>
    <w:rsid w:val="00A67708"/>
    <w:rsid w:val="00A71E15"/>
    <w:rsid w:val="00A94A24"/>
    <w:rsid w:val="00A96A75"/>
    <w:rsid w:val="00AB186E"/>
    <w:rsid w:val="00AB49E7"/>
    <w:rsid w:val="00AB6438"/>
    <w:rsid w:val="00AC00E7"/>
    <w:rsid w:val="00AC44FF"/>
    <w:rsid w:val="00AD5266"/>
    <w:rsid w:val="00AE2ABF"/>
    <w:rsid w:val="00AE4B41"/>
    <w:rsid w:val="00AF05F2"/>
    <w:rsid w:val="00AF230E"/>
    <w:rsid w:val="00B004DF"/>
    <w:rsid w:val="00B015CC"/>
    <w:rsid w:val="00B132A3"/>
    <w:rsid w:val="00B17FB4"/>
    <w:rsid w:val="00B21DC3"/>
    <w:rsid w:val="00B2487D"/>
    <w:rsid w:val="00B26E50"/>
    <w:rsid w:val="00B330D8"/>
    <w:rsid w:val="00B364B1"/>
    <w:rsid w:val="00B36BAF"/>
    <w:rsid w:val="00B47748"/>
    <w:rsid w:val="00B71729"/>
    <w:rsid w:val="00B9276C"/>
    <w:rsid w:val="00B93704"/>
    <w:rsid w:val="00BA4BC2"/>
    <w:rsid w:val="00BC2B82"/>
    <w:rsid w:val="00BC4042"/>
    <w:rsid w:val="00BD020F"/>
    <w:rsid w:val="00BD3190"/>
    <w:rsid w:val="00BD3786"/>
    <w:rsid w:val="00BF7F4A"/>
    <w:rsid w:val="00C05A2F"/>
    <w:rsid w:val="00C22360"/>
    <w:rsid w:val="00C2265C"/>
    <w:rsid w:val="00C26E3F"/>
    <w:rsid w:val="00C33CF6"/>
    <w:rsid w:val="00C4395E"/>
    <w:rsid w:val="00C43B59"/>
    <w:rsid w:val="00C51DBF"/>
    <w:rsid w:val="00C61D98"/>
    <w:rsid w:val="00C62908"/>
    <w:rsid w:val="00C65673"/>
    <w:rsid w:val="00C67B7A"/>
    <w:rsid w:val="00C80223"/>
    <w:rsid w:val="00C877A6"/>
    <w:rsid w:val="00CB3048"/>
    <w:rsid w:val="00CB4AFE"/>
    <w:rsid w:val="00CB5FB1"/>
    <w:rsid w:val="00CB6920"/>
    <w:rsid w:val="00CC7523"/>
    <w:rsid w:val="00CE72E6"/>
    <w:rsid w:val="00CE7AC8"/>
    <w:rsid w:val="00CF22F8"/>
    <w:rsid w:val="00CF4868"/>
    <w:rsid w:val="00CF7853"/>
    <w:rsid w:val="00D12AB5"/>
    <w:rsid w:val="00D428FD"/>
    <w:rsid w:val="00D45405"/>
    <w:rsid w:val="00D50E2A"/>
    <w:rsid w:val="00D63755"/>
    <w:rsid w:val="00D65C68"/>
    <w:rsid w:val="00D77856"/>
    <w:rsid w:val="00D8116F"/>
    <w:rsid w:val="00D93E25"/>
    <w:rsid w:val="00DA0C7D"/>
    <w:rsid w:val="00DA42C0"/>
    <w:rsid w:val="00DA613E"/>
    <w:rsid w:val="00DA7121"/>
    <w:rsid w:val="00DA77F7"/>
    <w:rsid w:val="00DC0F11"/>
    <w:rsid w:val="00DC16CA"/>
    <w:rsid w:val="00DC34F6"/>
    <w:rsid w:val="00DC3EC5"/>
    <w:rsid w:val="00DD09D5"/>
    <w:rsid w:val="00DD3A48"/>
    <w:rsid w:val="00DD53FD"/>
    <w:rsid w:val="00DE12E7"/>
    <w:rsid w:val="00DE282E"/>
    <w:rsid w:val="00DE42F8"/>
    <w:rsid w:val="00DE54F3"/>
    <w:rsid w:val="00DE70B9"/>
    <w:rsid w:val="00DE7D3B"/>
    <w:rsid w:val="00E012F5"/>
    <w:rsid w:val="00E01850"/>
    <w:rsid w:val="00E048F7"/>
    <w:rsid w:val="00E121A4"/>
    <w:rsid w:val="00E12F3A"/>
    <w:rsid w:val="00E24C0D"/>
    <w:rsid w:val="00E31293"/>
    <w:rsid w:val="00E43D5A"/>
    <w:rsid w:val="00E46264"/>
    <w:rsid w:val="00E55B83"/>
    <w:rsid w:val="00E62EF6"/>
    <w:rsid w:val="00E66E26"/>
    <w:rsid w:val="00E72E55"/>
    <w:rsid w:val="00E9196D"/>
    <w:rsid w:val="00E96667"/>
    <w:rsid w:val="00EA5FC4"/>
    <w:rsid w:val="00EA688E"/>
    <w:rsid w:val="00EB2EEC"/>
    <w:rsid w:val="00EC0876"/>
    <w:rsid w:val="00ED79D2"/>
    <w:rsid w:val="00EE2B5B"/>
    <w:rsid w:val="00EE2C45"/>
    <w:rsid w:val="00EF4590"/>
    <w:rsid w:val="00F055C7"/>
    <w:rsid w:val="00F309F9"/>
    <w:rsid w:val="00F31363"/>
    <w:rsid w:val="00F35C64"/>
    <w:rsid w:val="00F4284B"/>
    <w:rsid w:val="00F450BB"/>
    <w:rsid w:val="00F46768"/>
    <w:rsid w:val="00F56190"/>
    <w:rsid w:val="00F80879"/>
    <w:rsid w:val="00F84C7F"/>
    <w:rsid w:val="00F85ADE"/>
    <w:rsid w:val="00FA4EFB"/>
    <w:rsid w:val="00FA6B84"/>
    <w:rsid w:val="00FB1AA7"/>
    <w:rsid w:val="00FB5C9C"/>
    <w:rsid w:val="00FC34CC"/>
    <w:rsid w:val="00FD52F1"/>
    <w:rsid w:val="00FE1163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8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82E"/>
    <w:rPr>
      <w:rFonts w:ascii="Tahoma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rsid w:val="005D1395"/>
    <w:pPr>
      <w:tabs>
        <w:tab w:val="center" w:pos="4680"/>
        <w:tab w:val="right" w:pos="9360"/>
      </w:tabs>
      <w:spacing w:after="0" w:line="240" w:lineRule="auto"/>
      <w:jc w:val="center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139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D5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5266"/>
    <w:rPr>
      <w:rFonts w:cs="Times New Roman"/>
    </w:rPr>
  </w:style>
  <w:style w:type="table" w:styleId="TableGrid">
    <w:name w:val="Table Grid"/>
    <w:basedOn w:val="TableNormal"/>
    <w:uiPriority w:val="99"/>
    <w:rsid w:val="00C4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30221"/>
    <w:rPr>
      <w:rFonts w:cs="Times New Roman"/>
      <w:color w:val="5E292F"/>
      <w:u w:val="none"/>
      <w:effect w:val="none"/>
    </w:rPr>
  </w:style>
  <w:style w:type="paragraph" w:styleId="NormalWeb">
    <w:name w:val="Normal (Web)"/>
    <w:basedOn w:val="Normal"/>
    <w:uiPriority w:val="99"/>
    <w:rsid w:val="00530221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6B01"/>
    <w:rPr>
      <w:color w:val="800080"/>
      <w:u w:val="single"/>
    </w:rPr>
  </w:style>
  <w:style w:type="character" w:customStyle="1" w:styleId="heara1">
    <w:name w:val="heara1"/>
    <w:basedOn w:val="DefaultParagraphFont"/>
    <w:rsid w:val="0001262E"/>
    <w:rPr>
      <w:b w:val="0"/>
      <w:bCs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8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82E"/>
    <w:rPr>
      <w:rFonts w:ascii="Tahoma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rsid w:val="005D1395"/>
    <w:pPr>
      <w:tabs>
        <w:tab w:val="center" w:pos="4680"/>
        <w:tab w:val="right" w:pos="9360"/>
      </w:tabs>
      <w:spacing w:after="0" w:line="240" w:lineRule="auto"/>
      <w:jc w:val="center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139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D5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5266"/>
    <w:rPr>
      <w:rFonts w:cs="Times New Roman"/>
    </w:rPr>
  </w:style>
  <w:style w:type="table" w:styleId="TableGrid">
    <w:name w:val="Table Grid"/>
    <w:basedOn w:val="TableNormal"/>
    <w:uiPriority w:val="99"/>
    <w:rsid w:val="00C4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30221"/>
    <w:rPr>
      <w:rFonts w:cs="Times New Roman"/>
      <w:color w:val="5E292F"/>
      <w:u w:val="none"/>
      <w:effect w:val="none"/>
    </w:rPr>
  </w:style>
  <w:style w:type="paragraph" w:styleId="NormalWeb">
    <w:name w:val="Normal (Web)"/>
    <w:basedOn w:val="Normal"/>
    <w:uiPriority w:val="99"/>
    <w:rsid w:val="00530221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6B01"/>
    <w:rPr>
      <w:color w:val="800080"/>
      <w:u w:val="single"/>
    </w:rPr>
  </w:style>
  <w:style w:type="character" w:customStyle="1" w:styleId="heara1">
    <w:name w:val="heara1"/>
    <w:basedOn w:val="DefaultParagraphFont"/>
    <w:rsid w:val="0001262E"/>
    <w:rPr>
      <w:b w:val="0"/>
      <w:b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heilta.apps.openu.ac.il/CoursesRegistration/Pages/GroupSearchResults.aspx?Semester=2018%u05D0&amp;CourseIDs=,10925,&amp;Degree=0&amp;GeographicalArea=,01,02,03,04,05,06,07,09,&amp;InstructionHours=00:01&amp;Days=111111&amp;Page=1&amp;Sort=CourseNam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heilta.apps.openu.ac.il/CoursesRegistration/Pages/GroupSearchResults.aspx?Semester=2018%u05D0&amp;CourseIDs=,10333,&amp;Degree=0&amp;GeographicalArea=,01,02,03,04,05,06,07,09,&amp;InstructionHours=00:01&amp;Days=111111&amp;Page=1&amp;Sort=CourseNa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eilta.apps.openu.ac.il/CoursesRegistration/Pages/GroupSearchResults.aspx?Semester=2018%u05D0&amp;CourseIDs=,10329,&amp;Degree=0&amp;GeographicalArea=,01,02,03,04,05,06,07,09,&amp;InstructionHours=00:01&amp;Days=111111&amp;Page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heilta.apps.openu.ac.il/CoursesRegistration/Pages/GroupSearchResults.aspx?Semester=2018%u05D0&amp;CourseIDs=,10779,&amp;Degree=0&amp;GeographicalArea=,01,02,03,04,05,06,07,09,&amp;InstructionHours=00:01&amp;Days=111111&amp;Page=1&amp;Sort=CourseNa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eilta.apps.openu.ac.il/CoursesRegistration/Pages/GroupSearchResults.aspx?Semester=2018%u05D0&amp;CourseIDs=,10206,&amp;Degree=0&amp;GeographicalArea=,01,02,03,04,05,06,07,09,&amp;InstructionHours=00:01&amp;Days=111111&amp;Page=1&amp;Sort=CourseName" TargetMode="External"/><Relationship Id="rId14" Type="http://schemas.openxmlformats.org/officeDocument/2006/relationships/hyperlink" Target="https://sheilta.apps.openu.ac.il/CoursesRegistration/Pages/GroupSearchResults.aspx?Semester=2018%u05D0&amp;CourseIDs=,10432,&amp;Degree=0&amp;GeographicalArea=,01,02,03,04,05,06,07,09,&amp;InstructionHours=00:01&amp;Days=111111&amp;Page=1&amp;Sort=CourseNam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B4AB-126F-4B50-8BF1-2C0CC3B8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1232</Words>
  <Characters>6164</Characters>
  <Application>Microsoft Office Word</Application>
  <DocSecurity>0</DocSecurity>
  <Lines>51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</dc:creator>
  <cp:lastModifiedBy>noga</cp:lastModifiedBy>
  <cp:revision>9</cp:revision>
  <cp:lastPrinted>2017-09-03T10:10:00Z</cp:lastPrinted>
  <dcterms:created xsi:type="dcterms:W3CDTF">2017-08-29T16:20:00Z</dcterms:created>
  <dcterms:modified xsi:type="dcterms:W3CDTF">2017-09-14T09:07:00Z</dcterms:modified>
</cp:coreProperties>
</file>